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A5" w:rsidRPr="00AF01C4" w:rsidRDefault="00D205A5" w:rsidP="00D2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01C4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D205A5" w:rsidRPr="00AF01C4" w:rsidRDefault="00D205A5" w:rsidP="00D2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D205A5" w:rsidRPr="00AF01C4" w:rsidRDefault="00D205A5" w:rsidP="00D2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05A5" w:rsidRPr="00AF01C4" w:rsidRDefault="00D205A5" w:rsidP="00D205A5">
      <w:pPr>
        <w:pStyle w:val="af0"/>
        <w:jc w:val="right"/>
        <w:rPr>
          <w:b/>
          <w:sz w:val="28"/>
          <w:szCs w:val="28"/>
        </w:rPr>
      </w:pPr>
    </w:p>
    <w:p w:rsidR="00D205A5" w:rsidRPr="00AF01C4" w:rsidRDefault="00D205A5" w:rsidP="00D205A5">
      <w:pPr>
        <w:pStyle w:val="af0"/>
        <w:jc w:val="right"/>
        <w:rPr>
          <w:b/>
          <w:sz w:val="28"/>
          <w:szCs w:val="28"/>
        </w:rPr>
      </w:pPr>
    </w:p>
    <w:p w:rsidR="00D205A5" w:rsidRPr="00AF01C4" w:rsidRDefault="00D205A5" w:rsidP="00D205A5">
      <w:pPr>
        <w:framePr w:wrap="none" w:vAnchor="page" w:hAnchor="page" w:x="7433" w:y="2888"/>
        <w:rPr>
          <w:rFonts w:ascii="Times New Roman" w:hAnsi="Times New Roman" w:cs="Times New Roman"/>
          <w:sz w:val="2"/>
          <w:szCs w:val="2"/>
        </w:rPr>
      </w:pPr>
      <w:r w:rsidRPr="00AF01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868E91" wp14:editId="63181875">
            <wp:extent cx="2324100" cy="1400175"/>
            <wp:effectExtent l="0" t="0" r="0" b="9525"/>
            <wp:docPr id="16" name="Рисунок 1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A5" w:rsidRPr="00AF01C4" w:rsidRDefault="00D205A5" w:rsidP="00D205A5">
      <w:pPr>
        <w:framePr w:h="2194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:rsidR="00D205A5" w:rsidRPr="00AF01C4" w:rsidRDefault="00D205A5" w:rsidP="00D2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205A5" w:rsidRPr="00AF01C4" w:rsidRDefault="00D205A5" w:rsidP="00D2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205A5" w:rsidRPr="00AF01C4" w:rsidRDefault="00D205A5" w:rsidP="00D2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D205A5" w:rsidRPr="00AF01C4" w:rsidRDefault="00D205A5" w:rsidP="00D2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05A5" w:rsidRPr="00AF01C4" w:rsidRDefault="00D205A5" w:rsidP="00D2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05A5" w:rsidRPr="00FB41ED" w:rsidRDefault="00D205A5" w:rsidP="00D205A5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«</w:t>
      </w:r>
      <w:r>
        <w:rPr>
          <w:b/>
          <w:spacing w:val="3"/>
          <w:sz w:val="28"/>
          <w:szCs w:val="28"/>
        </w:rPr>
        <w:t xml:space="preserve">ВОЗМОЖНОСТИ </w:t>
      </w:r>
      <w:r>
        <w:rPr>
          <w:b/>
          <w:spacing w:val="3"/>
          <w:sz w:val="28"/>
          <w:szCs w:val="28"/>
          <w:lang w:val="en-US"/>
        </w:rPr>
        <w:t>POWER</w:t>
      </w:r>
      <w:r w:rsidRPr="003364EF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  <w:lang w:val="en-US"/>
        </w:rPr>
        <w:t>POINT</w:t>
      </w:r>
      <w:r w:rsidRPr="003364EF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ПРИ СОЗДАНИИ ПРЕЗЕНТАЦИЙ</w:t>
      </w:r>
      <w:r w:rsidRPr="00FB41ED">
        <w:rPr>
          <w:b/>
          <w:spacing w:val="3"/>
          <w:sz w:val="28"/>
          <w:szCs w:val="28"/>
        </w:rPr>
        <w:t>»</w:t>
      </w:r>
    </w:p>
    <w:p w:rsidR="00D205A5" w:rsidRPr="00AF01C4" w:rsidRDefault="00D205A5" w:rsidP="00D2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D205A5" w:rsidRPr="00AF01C4" w:rsidRDefault="00D205A5" w:rsidP="00D2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205A5" w:rsidRPr="00AF01C4" w:rsidRDefault="00D205A5" w:rsidP="00D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rPr>
          <w:rFonts w:ascii="Times New Roman" w:hAnsi="Times New Roman" w:cs="Times New Roman"/>
          <w:sz w:val="28"/>
          <w:szCs w:val="28"/>
        </w:rPr>
      </w:pPr>
    </w:p>
    <w:p w:rsidR="00D205A5" w:rsidRDefault="00D205A5" w:rsidP="00D205A5">
      <w:pPr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A5" w:rsidRPr="00AF01C4" w:rsidRDefault="00D205A5" w:rsidP="00D205A5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1C4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bookmarkEnd w:id="0"/>
    <w:p w:rsidR="00355E87" w:rsidRPr="00FB41ED" w:rsidRDefault="00355E87" w:rsidP="00355E87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lastRenderedPageBreak/>
        <w:t xml:space="preserve"> 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 направлению «Информатика и вычислительная техника»</w:t>
      </w:r>
    </w:p>
    <w:p w:rsidR="003660D3" w:rsidRPr="00FB41ED" w:rsidRDefault="003660D3" w:rsidP="003660D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«</w:t>
      </w:r>
      <w:r>
        <w:rPr>
          <w:b/>
          <w:spacing w:val="3"/>
          <w:sz w:val="28"/>
          <w:szCs w:val="28"/>
        </w:rPr>
        <w:t xml:space="preserve">Возможности </w:t>
      </w:r>
      <w:r>
        <w:rPr>
          <w:b/>
          <w:spacing w:val="3"/>
          <w:sz w:val="28"/>
          <w:szCs w:val="28"/>
          <w:lang w:val="en-US"/>
        </w:rPr>
        <w:t>Power</w:t>
      </w:r>
      <w:r w:rsidRPr="003364EF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  <w:lang w:val="en-US"/>
        </w:rPr>
        <w:t>Point</w:t>
      </w:r>
      <w:r w:rsidRPr="003364EF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при создании презентаций</w:t>
      </w:r>
      <w:r w:rsidRPr="00FB41ED">
        <w:rPr>
          <w:b/>
          <w:spacing w:val="3"/>
          <w:sz w:val="28"/>
          <w:szCs w:val="28"/>
        </w:rPr>
        <w:t>»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D37D99" w:rsidRPr="006B4E39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670DCE" w:rsidRDefault="005B03A7" w:rsidP="000A01EC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- </w:t>
      </w:r>
      <w:r w:rsidRPr="00FB41ED">
        <w:rPr>
          <w:b/>
          <w:sz w:val="28"/>
          <w:szCs w:val="28"/>
        </w:rPr>
        <w:t>Приказа</w:t>
      </w:r>
      <w:r w:rsidRPr="00FB41ED">
        <w:rPr>
          <w:sz w:val="28"/>
          <w:szCs w:val="28"/>
        </w:rPr>
        <w:t xml:space="preserve">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0A01EC" w:rsidRPr="000A01EC" w:rsidRDefault="000A01EC" w:rsidP="000A01EC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rStyle w:val="a5"/>
          <w:sz w:val="28"/>
          <w:szCs w:val="28"/>
          <w:shd w:val="clear" w:color="auto" w:fill="auto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3364EF">
        <w:rPr>
          <w:rStyle w:val="24"/>
          <w:rFonts w:eastAsiaTheme="minorHAnsi"/>
          <w:b w:val="0"/>
          <w:bCs w:val="0"/>
          <w:sz w:val="28"/>
          <w:szCs w:val="28"/>
        </w:rPr>
        <w:t>16</w:t>
      </w:r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 xml:space="preserve"> </w:t>
      </w:r>
      <w:proofErr w:type="gramStart"/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>академических  часов</w:t>
      </w:r>
      <w:proofErr w:type="gramEnd"/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>.</w:t>
      </w:r>
    </w:p>
    <w:p w:rsidR="00BD7463" w:rsidRPr="00FB41ED" w:rsidRDefault="00BD7463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Pr="00FB41ED">
        <w:rPr>
          <w:rStyle w:val="a7"/>
          <w:b w:val="0"/>
          <w:color w:val="000000"/>
          <w:sz w:val="28"/>
          <w:szCs w:val="28"/>
        </w:rPr>
        <w:t>онлайн.</w:t>
      </w:r>
    </w:p>
    <w:p w:rsidR="00670DCE" w:rsidRPr="00FB41ED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B73AE7" w:rsidRPr="00FB41ED" w:rsidRDefault="00B73AE7" w:rsidP="006B4E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DCE" w:rsidRPr="00FB41ED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1"/>
          <w:bCs w:val="0"/>
          <w:color w:val="000000"/>
          <w:sz w:val="28"/>
          <w:szCs w:val="28"/>
        </w:rPr>
      </w:pPr>
      <w:r w:rsidRPr="00FB41ED">
        <w:rPr>
          <w:rStyle w:val="11"/>
          <w:color w:val="000000"/>
          <w:sz w:val="28"/>
          <w:szCs w:val="28"/>
        </w:rPr>
        <w:t>ЦЕЛЬ РЕАЛИЗАЦИИ ПРОГРАММЫ</w:t>
      </w:r>
    </w:p>
    <w:p w:rsidR="00D37D99" w:rsidRPr="00FB41ED" w:rsidRDefault="00D37D99" w:rsidP="006B4E39">
      <w:pPr>
        <w:pStyle w:val="50"/>
        <w:shd w:val="clear" w:color="auto" w:fill="auto"/>
        <w:tabs>
          <w:tab w:val="left" w:pos="1403"/>
        </w:tabs>
        <w:spacing w:before="0" w:line="276" w:lineRule="auto"/>
        <w:ind w:left="60" w:firstLine="649"/>
        <w:jc w:val="both"/>
        <w:rPr>
          <w:sz w:val="28"/>
          <w:szCs w:val="28"/>
        </w:rPr>
      </w:pPr>
    </w:p>
    <w:p w:rsidR="00174412" w:rsidRPr="00FB41ED" w:rsidRDefault="00174412" w:rsidP="006B4E39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  <w:shd w:val="clear" w:color="auto" w:fill="auto"/>
        </w:rPr>
      </w:pPr>
      <w:r w:rsidRPr="00FB41ED">
        <w:rPr>
          <w:rStyle w:val="a5"/>
          <w:b/>
          <w:sz w:val="28"/>
          <w:szCs w:val="28"/>
        </w:rPr>
        <w:tab/>
        <w:t>Целью</w:t>
      </w:r>
      <w:r w:rsidRPr="00FB41ED">
        <w:rPr>
          <w:rStyle w:val="a5"/>
          <w:sz w:val="28"/>
          <w:szCs w:val="28"/>
        </w:rPr>
        <w:t xml:space="preserve"> реализации программы является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квалификации, необходимой для профессиональной деятельности в области </w:t>
      </w:r>
      <w:r w:rsidR="003364EF">
        <w:rPr>
          <w:rStyle w:val="a5"/>
          <w:sz w:val="28"/>
          <w:szCs w:val="28"/>
        </w:rPr>
        <w:t>создания презентаций</w:t>
      </w:r>
      <w:r w:rsidRPr="00FB41ED">
        <w:rPr>
          <w:rStyle w:val="a5"/>
          <w:sz w:val="28"/>
          <w:szCs w:val="28"/>
        </w:rPr>
        <w:t>.</w:t>
      </w:r>
    </w:p>
    <w:p w:rsidR="00174412" w:rsidRPr="00FB41ED" w:rsidRDefault="00174412" w:rsidP="006B4E39">
      <w:pPr>
        <w:tabs>
          <w:tab w:val="left" w:pos="0"/>
        </w:tabs>
        <w:spacing w:after="0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lastRenderedPageBreak/>
        <w:tab/>
        <w:t xml:space="preserve">Задачи курса: 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3364EF">
        <w:rPr>
          <w:rStyle w:val="a5"/>
          <w:sz w:val="28"/>
          <w:szCs w:val="28"/>
        </w:rPr>
        <w:t>Рассмотреть этапы создания презентации: планирование, разработка, показ</w:t>
      </w:r>
      <w:r w:rsidR="003364EF">
        <w:rPr>
          <w:rFonts w:ascii="Times New Roman" w:hAnsi="Times New Roman" w:cs="Times New Roman"/>
          <w:sz w:val="28"/>
          <w:szCs w:val="28"/>
        </w:rPr>
        <w:t>;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3364EF">
        <w:rPr>
          <w:rStyle w:val="a5"/>
          <w:sz w:val="28"/>
          <w:szCs w:val="28"/>
        </w:rPr>
        <w:t>Получение и развитие теоретических знаний и практических навыков в области компьютерного дизайна;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Style w:val="a5"/>
          <w:sz w:val="28"/>
          <w:szCs w:val="28"/>
        </w:rPr>
        <w:t xml:space="preserve">- </w:t>
      </w:r>
      <w:r w:rsidR="003364EF">
        <w:rPr>
          <w:rStyle w:val="a5"/>
          <w:sz w:val="28"/>
          <w:szCs w:val="28"/>
        </w:rPr>
        <w:t>Формирование и развитие навыков самостоятельной работы, самообучения и самоконтроля</w:t>
      </w:r>
      <w:r w:rsidR="003364EF">
        <w:rPr>
          <w:rFonts w:ascii="Times New Roman" w:hAnsi="Times New Roman" w:cs="Times New Roman"/>
          <w:sz w:val="28"/>
          <w:szCs w:val="28"/>
        </w:rPr>
        <w:t>;</w:t>
      </w:r>
    </w:p>
    <w:p w:rsidR="00174412" w:rsidRPr="003364EF" w:rsidRDefault="001D242E" w:rsidP="006B4E3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174412" w:rsidRPr="00FB41ED">
        <w:rPr>
          <w:rStyle w:val="a5"/>
          <w:sz w:val="28"/>
          <w:szCs w:val="28"/>
        </w:rPr>
        <w:t xml:space="preserve">Совершенствование навыков и умений </w:t>
      </w:r>
      <w:r w:rsidR="003364EF">
        <w:rPr>
          <w:rFonts w:ascii="Times New Roman" w:hAnsi="Times New Roman" w:cs="Times New Roman"/>
          <w:sz w:val="28"/>
          <w:szCs w:val="28"/>
        </w:rPr>
        <w:t xml:space="preserve">на </w:t>
      </w:r>
      <w:r w:rsidR="002A3789">
        <w:rPr>
          <w:rFonts w:ascii="Times New Roman" w:hAnsi="Times New Roman" w:cs="Times New Roman"/>
          <w:sz w:val="28"/>
          <w:szCs w:val="28"/>
        </w:rPr>
        <w:t>программах для создания презентаций</w:t>
      </w:r>
      <w:r w:rsidR="003364EF" w:rsidRPr="003364EF">
        <w:rPr>
          <w:rFonts w:ascii="Times New Roman" w:hAnsi="Times New Roman" w:cs="Times New Roman"/>
          <w:sz w:val="28"/>
          <w:szCs w:val="28"/>
        </w:rPr>
        <w:t>.</w:t>
      </w:r>
    </w:p>
    <w:p w:rsidR="001D242E" w:rsidRPr="00FB41ED" w:rsidRDefault="001D242E" w:rsidP="006B4E39">
      <w:pPr>
        <w:tabs>
          <w:tab w:val="left" w:pos="0"/>
        </w:tabs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1D242E" w:rsidRPr="002A3789" w:rsidRDefault="001D242E" w:rsidP="002A3789">
      <w:pPr>
        <w:tabs>
          <w:tab w:val="left" w:pos="0"/>
        </w:tabs>
        <w:spacing w:after="0"/>
        <w:jc w:val="both"/>
        <w:rPr>
          <w:rStyle w:val="a5"/>
          <w:b/>
          <w:sz w:val="28"/>
          <w:szCs w:val="28"/>
        </w:rPr>
      </w:pPr>
      <w:r w:rsidRPr="002A3789">
        <w:rPr>
          <w:rStyle w:val="a5"/>
          <w:b/>
          <w:sz w:val="28"/>
          <w:szCs w:val="28"/>
        </w:rPr>
        <w:t xml:space="preserve">Вид профессиональной деятельности: </w:t>
      </w:r>
    </w:p>
    <w:p w:rsidR="002A3789" w:rsidRDefault="001D242E" w:rsidP="002A37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2A3789" w:rsidRDefault="001D242E" w:rsidP="002A3789">
      <w:pPr>
        <w:tabs>
          <w:tab w:val="left" w:pos="0"/>
        </w:tabs>
        <w:spacing w:after="0"/>
        <w:ind w:firstLine="709"/>
        <w:jc w:val="both"/>
        <w:rPr>
          <w:rStyle w:val="a5"/>
          <w:bCs/>
          <w:color w:val="000000"/>
          <w:sz w:val="28"/>
          <w:szCs w:val="28"/>
          <w:shd w:val="clear" w:color="auto" w:fill="auto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2A3789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Техническая поддержка процессов создания (модификации) и сопровождения информационных ресурсов.</w:t>
      </w:r>
    </w:p>
    <w:p w:rsidR="001D242E" w:rsidRPr="002A3789" w:rsidRDefault="001D242E" w:rsidP="002A3789">
      <w:pPr>
        <w:tabs>
          <w:tab w:val="left" w:pos="0"/>
        </w:tabs>
        <w:spacing w:after="0"/>
        <w:ind w:firstLine="709"/>
        <w:jc w:val="both"/>
        <w:rPr>
          <w:rStyle w:val="a5"/>
          <w:bCs/>
          <w:color w:val="000000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6D0B20" w:rsidRPr="00FB41ED">
        <w:rPr>
          <w:rStyle w:val="a5"/>
          <w:sz w:val="28"/>
          <w:szCs w:val="28"/>
        </w:rPr>
        <w:t>ом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2A3789" w:rsidRPr="002A3789" w:rsidRDefault="006D0B20" w:rsidP="006B4E39">
      <w:pPr>
        <w:pStyle w:val="ac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04633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Грамотное использование мультим</w:t>
      </w:r>
      <w:r w:rsidR="002A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едийных возможностей программ для создания презентаций. </w:t>
      </w:r>
    </w:p>
    <w:p w:rsidR="006D0B20" w:rsidRPr="00804633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Style w:val="a5"/>
          <w:b/>
          <w:sz w:val="28"/>
          <w:szCs w:val="28"/>
        </w:rPr>
        <w:t>Объектами профессиональной деятельности является:</w:t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D0B20" w:rsidRPr="00FB41ED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мультимедиа и интерактивные приложения, информационные ресурсы.</w:t>
      </w:r>
    </w:p>
    <w:p w:rsidR="001D242E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  <w:t>Успешное завершение обучения по данной ДПП позволит слушателям решать профессиональные задачи в соответствии с видами профессиональной деятельности.</w:t>
      </w:r>
    </w:p>
    <w:p w:rsidR="002A3789" w:rsidRPr="00FB41ED" w:rsidRDefault="002A3789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Default="007F0CFF" w:rsidP="006B4E39">
      <w:pPr>
        <w:pStyle w:val="31"/>
        <w:numPr>
          <w:ilvl w:val="0"/>
          <w:numId w:val="2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ПЛАНИРУЕМЫЕ РЕЗУЛЬТАТЫ ОБУЧЕНИЯ</w:t>
      </w:r>
    </w:p>
    <w:p w:rsidR="002A3789" w:rsidRPr="00FB41ED" w:rsidRDefault="002A3789" w:rsidP="002A3789">
      <w:pPr>
        <w:pStyle w:val="31"/>
        <w:tabs>
          <w:tab w:val="left" w:pos="1447"/>
        </w:tabs>
        <w:spacing w:line="276" w:lineRule="auto"/>
        <w:ind w:left="1070"/>
        <w:rPr>
          <w:b/>
          <w:sz w:val="28"/>
          <w:szCs w:val="28"/>
        </w:rPr>
      </w:pPr>
    </w:p>
    <w:p w:rsidR="00F75180" w:rsidRPr="002A3789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2A3789">
        <w:rPr>
          <w:b/>
          <w:sz w:val="28"/>
          <w:szCs w:val="28"/>
        </w:rPr>
        <w:t>В результате изучения курса слушатели будут: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Знать:</w:t>
      </w:r>
    </w:p>
    <w:p w:rsidR="00486516" w:rsidRPr="00FB41ED" w:rsidRDefault="00A320B6" w:rsidP="006B4E39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Способы создания презентаций;</w:t>
      </w:r>
    </w:p>
    <w:p w:rsidR="00486516" w:rsidRPr="00FB41ED" w:rsidRDefault="00A320B6" w:rsidP="006B4E39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Возможности добавления мультимедийных эффектов.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Уметь:</w:t>
      </w:r>
    </w:p>
    <w:p w:rsidR="00486516" w:rsidRPr="00FB41ED" w:rsidRDefault="00A320B6" w:rsidP="006B4E39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Самостоятельно создавать типовую презентацию и проектировать свою собственную;</w:t>
      </w:r>
    </w:p>
    <w:p w:rsidR="00486516" w:rsidRPr="00FB41ED" w:rsidRDefault="00A320B6" w:rsidP="006B4E39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Работать с компьютером, настраивать программу для работы;</w:t>
      </w:r>
    </w:p>
    <w:p w:rsidR="00486516" w:rsidRPr="00FB41ED" w:rsidRDefault="00A320B6" w:rsidP="006B4E39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Демонстрировать свою работу и защищать ее.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Владеть навыками / выполнять следующие трудовые действия:</w:t>
      </w:r>
    </w:p>
    <w:p w:rsidR="0077602D" w:rsidRDefault="00A320B6" w:rsidP="006B4E39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Использования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</w:t>
      </w:r>
      <w:r w:rsidR="00BD3667">
        <w:rPr>
          <w:sz w:val="28"/>
          <w:szCs w:val="28"/>
        </w:rPr>
        <w:t>;</w:t>
      </w:r>
    </w:p>
    <w:p w:rsidR="00A320B6" w:rsidRPr="00FB41ED" w:rsidRDefault="00BD3667" w:rsidP="006B4E39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Решениями проблем творческого и поискового характера.</w:t>
      </w:r>
    </w:p>
    <w:p w:rsidR="007F0CFF" w:rsidRPr="00FB41ED" w:rsidRDefault="0077602D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bCs/>
          <w:color w:val="000000"/>
          <w:sz w:val="28"/>
          <w:szCs w:val="28"/>
        </w:rPr>
        <w:br/>
      </w:r>
      <w:bookmarkStart w:id="1" w:name="bookmark2"/>
      <w:r w:rsidR="005B03A7" w:rsidRPr="00FB41ED">
        <w:rPr>
          <w:b/>
          <w:spacing w:val="3"/>
          <w:sz w:val="28"/>
          <w:szCs w:val="28"/>
        </w:rPr>
        <w:t xml:space="preserve">4. </w:t>
      </w:r>
      <w:r w:rsidR="007F0CFF" w:rsidRPr="00FB41ED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2A378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Pr="00FB41ED">
        <w:rPr>
          <w:sz w:val="28"/>
          <w:szCs w:val="28"/>
        </w:rPr>
        <w:t>.</w:t>
      </w:r>
    </w:p>
    <w:p w:rsidR="007F0CFF" w:rsidRPr="00FB41ED" w:rsidRDefault="007F0CFF" w:rsidP="002A378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7F0CFF" w:rsidP="002A378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 w:rsidRPr="00FB41ED">
        <w:rPr>
          <w:sz w:val="28"/>
          <w:szCs w:val="28"/>
        </w:rPr>
        <w:t xml:space="preserve">Лица, желающие освоить дополнительную профессиональную программу повышения квалификации, должны иметь: </w:t>
      </w:r>
      <w:r w:rsidR="00BD3667" w:rsidRPr="000A01EC">
        <w:rPr>
          <w:sz w:val="28"/>
          <w:szCs w:val="28"/>
        </w:rPr>
        <w:t xml:space="preserve">общее </w:t>
      </w:r>
      <w:r w:rsidRPr="000A01EC">
        <w:rPr>
          <w:sz w:val="28"/>
          <w:szCs w:val="28"/>
        </w:rPr>
        <w:t>среднее</w:t>
      </w:r>
      <w:r w:rsidR="00BD3667" w:rsidRPr="000A01EC">
        <w:rPr>
          <w:sz w:val="28"/>
          <w:szCs w:val="28"/>
        </w:rPr>
        <w:t xml:space="preserve"> </w:t>
      </w:r>
      <w:r w:rsidRPr="000A01EC">
        <w:rPr>
          <w:sz w:val="28"/>
          <w:szCs w:val="28"/>
        </w:rPr>
        <w:t>образование</w:t>
      </w:r>
      <w:r w:rsidR="00BD3667" w:rsidRPr="000A01EC">
        <w:rPr>
          <w:sz w:val="28"/>
          <w:szCs w:val="28"/>
        </w:rPr>
        <w:t>.</w:t>
      </w:r>
    </w:p>
    <w:p w:rsidR="007F0CFF" w:rsidRPr="00FB41ED" w:rsidRDefault="007F0CFF" w:rsidP="002A378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b/>
          <w:spacing w:val="3"/>
          <w:sz w:val="28"/>
          <w:szCs w:val="28"/>
        </w:rPr>
      </w:pPr>
      <w:r w:rsidRPr="00FB41ED">
        <w:rPr>
          <w:sz w:val="28"/>
          <w:szCs w:val="28"/>
        </w:rPr>
        <w:t xml:space="preserve">Обучающиеся должны иметь базовую информационную грамотность, уметь пользоваться поисковыми запросами в системе </w:t>
      </w:r>
      <w:r w:rsidRPr="00FB41ED">
        <w:rPr>
          <w:sz w:val="28"/>
          <w:szCs w:val="28"/>
          <w:lang w:val="en-US"/>
        </w:rPr>
        <w:t>Google</w:t>
      </w:r>
      <w:r w:rsidRPr="00FB41ED">
        <w:rPr>
          <w:sz w:val="28"/>
          <w:szCs w:val="28"/>
        </w:rPr>
        <w:t>.</w:t>
      </w:r>
    </w:p>
    <w:p w:rsidR="00AE6C06" w:rsidRDefault="00AE6C06" w:rsidP="00AE6C06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720" w:firstLine="0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9120E0" w:rsidRPr="00FB41ED" w:rsidRDefault="009120E0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720" w:firstLine="0"/>
        <w:rPr>
          <w:b/>
          <w:spacing w:val="3"/>
          <w:sz w:val="28"/>
          <w:szCs w:val="28"/>
        </w:rPr>
      </w:pPr>
    </w:p>
    <w:p w:rsidR="00D37D99" w:rsidRPr="00FB41ED" w:rsidRDefault="00D37D99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 w:rsidRPr="00FB41ED">
        <w:rPr>
          <w:b/>
          <w:sz w:val="28"/>
          <w:szCs w:val="28"/>
        </w:rPr>
        <w:t>Учебный план</w:t>
      </w:r>
      <w:bookmarkEnd w:id="2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3429"/>
        <w:gridCol w:w="1134"/>
        <w:gridCol w:w="1275"/>
        <w:gridCol w:w="1701"/>
        <w:gridCol w:w="1525"/>
      </w:tblGrid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</w:t>
            </w:r>
            <w:r w:rsidR="00473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презентации</w:t>
            </w: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BD3667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BD3667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2A3789" w:rsidRDefault="007E5192" w:rsidP="002A3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473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2A3789">
              <w:rPr>
                <w:rFonts w:ascii="Times New Roman" w:hAnsi="Times New Roman" w:cs="Times New Roman"/>
                <w:b/>
                <w:sz w:val="28"/>
                <w:szCs w:val="28"/>
              </w:rPr>
              <w:t>для создания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BD3667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BD3667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AE6C06" w:rsidRDefault="00AE6C06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A01EC" w:rsidRDefault="000A01EC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A01EC" w:rsidRDefault="000A01EC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9267E1" w:rsidRPr="00FB41ED" w:rsidRDefault="009267E1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Учебно-тематический план</w:t>
      </w:r>
    </w:p>
    <w:tbl>
      <w:tblPr>
        <w:tblStyle w:val="a4"/>
        <w:tblW w:w="9739" w:type="dxa"/>
        <w:tblLayout w:type="fixed"/>
        <w:tblLook w:val="04A0" w:firstRow="1" w:lastRow="0" w:firstColumn="1" w:lastColumn="0" w:noHBand="0" w:noVBand="1"/>
      </w:tblPr>
      <w:tblGrid>
        <w:gridCol w:w="675"/>
        <w:gridCol w:w="3429"/>
        <w:gridCol w:w="1134"/>
        <w:gridCol w:w="1275"/>
        <w:gridCol w:w="1701"/>
        <w:gridCol w:w="1525"/>
      </w:tblGrid>
      <w:tr w:rsidR="003E2CC4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Промежуточная и 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 аттестация</w:t>
            </w:r>
          </w:p>
        </w:tc>
      </w:tr>
      <w:tr w:rsidR="003E2CC4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3E2CC4"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</w:t>
            </w:r>
            <w:r w:rsidR="0047393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презентации</w:t>
            </w:r>
            <w:r w:rsidR="003E2CC4"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pStyle w:val="10"/>
              <w:shd w:val="clear" w:color="auto" w:fill="auto"/>
              <w:spacing w:before="0" w:after="0" w:line="240" w:lineRule="auto"/>
              <w:ind w:left="20" w:right="16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C803F0" w:rsidRPr="00FB41ED">
              <w:rPr>
                <w:sz w:val="28"/>
                <w:szCs w:val="28"/>
              </w:rPr>
              <w:t xml:space="preserve"> 1.</w:t>
            </w:r>
            <w:r>
              <w:rPr>
                <w:sz w:val="28"/>
                <w:szCs w:val="28"/>
              </w:rPr>
              <w:t xml:space="preserve"> Планирование презентации. Структура слайдов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pStyle w:val="10"/>
              <w:shd w:val="clear" w:color="auto" w:fill="auto"/>
              <w:tabs>
                <w:tab w:val="left" w:leader="dot" w:pos="9150"/>
              </w:tabs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C803F0" w:rsidRPr="00FB41ED"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Информационная составляющая презентации. Целостность</w:t>
            </w:r>
            <w:r w:rsidR="00C803F0" w:rsidRPr="00FB41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pStyle w:val="10"/>
              <w:shd w:val="clear" w:color="auto" w:fill="auto"/>
              <w:spacing w:before="0" w:after="0" w:line="240" w:lineRule="auto"/>
              <w:ind w:left="20" w:righ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C803F0" w:rsidRPr="00FB41ED">
              <w:rPr>
                <w:sz w:val="28"/>
                <w:szCs w:val="28"/>
              </w:rPr>
              <w:t xml:space="preserve"> 3. </w:t>
            </w:r>
            <w:r>
              <w:rPr>
                <w:sz w:val="28"/>
                <w:szCs w:val="28"/>
              </w:rPr>
              <w:t>Текстовая составляющая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CC4" w:rsidRPr="00FB41ED" w:rsidTr="000D2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7F52AA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2A3789" w:rsidRDefault="004529D3" w:rsidP="002A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E2CC4"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</w:t>
            </w:r>
            <w:r w:rsidR="003E2CC4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1C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2A3789">
              <w:rPr>
                <w:rFonts w:ascii="Times New Roman" w:hAnsi="Times New Roman" w:cs="Times New Roman"/>
                <w:b/>
                <w:sz w:val="28"/>
                <w:szCs w:val="28"/>
              </w:rPr>
              <w:t>для создания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4529D3" w:rsidRDefault="004529D3" w:rsidP="006B4E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4529D3" w:rsidRDefault="004529D3" w:rsidP="006B4E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4529D3" w:rsidRDefault="00C803F0" w:rsidP="006B4E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4529D3" w:rsidRDefault="000D261C" w:rsidP="006B4E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803F0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дизайна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803F0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03F0" w:rsidRPr="00FB4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Эмоциональная составляющая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9D3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 Схемы и визуализация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CC4" w:rsidRPr="00FB41ED" w:rsidTr="000D2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CC4" w:rsidRPr="00FB41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03F0" w:rsidRPr="00FB4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FB41ED" w:rsidRDefault="003E2CC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61C" w:rsidRPr="00FB41ED" w:rsidRDefault="000D261C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rFonts w:eastAsia="Calibri"/>
          <w:b/>
          <w:bCs/>
          <w:sz w:val="28"/>
          <w:szCs w:val="28"/>
        </w:rPr>
      </w:pP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D37D99" w:rsidRPr="00FB41ED" w:rsidRDefault="00D37D99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4529D3" w:rsidRPr="00FB41ED" w:rsidTr="00A83154">
        <w:trPr>
          <w:trHeight w:val="1288"/>
        </w:trPr>
        <w:tc>
          <w:tcPr>
            <w:tcW w:w="1499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4529D3" w:rsidRPr="00FB41ED" w:rsidRDefault="004529D3" w:rsidP="004529D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left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Раздел</w:t>
            </w:r>
            <w:r w:rsidRPr="00FB41ED">
              <w:rPr>
                <w:spacing w:val="3"/>
                <w:sz w:val="28"/>
                <w:szCs w:val="28"/>
              </w:rPr>
              <w:t xml:space="preserve"> 1. </w:t>
            </w:r>
            <w:r>
              <w:rPr>
                <w:spacing w:val="3"/>
                <w:sz w:val="28"/>
                <w:szCs w:val="28"/>
              </w:rPr>
              <w:t>Подготовка презентации</w:t>
            </w:r>
          </w:p>
        </w:tc>
        <w:tc>
          <w:tcPr>
            <w:tcW w:w="2070" w:type="dxa"/>
          </w:tcPr>
          <w:p w:rsidR="004529D3" w:rsidRPr="00FB41ED" w:rsidRDefault="004529D3" w:rsidP="006B4E39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 xml:space="preserve">        </w:t>
            </w: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4529D3" w:rsidRPr="00FB41ED" w:rsidTr="00C039BB">
        <w:trPr>
          <w:trHeight w:val="966"/>
        </w:trPr>
        <w:tc>
          <w:tcPr>
            <w:tcW w:w="1499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</w:tcPr>
          <w:p w:rsidR="004529D3" w:rsidRPr="002A3789" w:rsidRDefault="004529D3" w:rsidP="002A378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Pr="00FB41ED"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 xml:space="preserve">Программа </w:t>
            </w:r>
            <w:r w:rsidR="002A3789">
              <w:rPr>
                <w:sz w:val="28"/>
                <w:szCs w:val="28"/>
              </w:rPr>
              <w:t>для создания презентаций</w:t>
            </w:r>
          </w:p>
        </w:tc>
        <w:tc>
          <w:tcPr>
            <w:tcW w:w="2070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2</w:t>
            </w:r>
            <w:r w:rsidR="000D261C" w:rsidRPr="00FB41ED">
              <w:rPr>
                <w:b/>
                <w:spacing w:val="3"/>
                <w:sz w:val="28"/>
                <w:szCs w:val="28"/>
              </w:rPr>
              <w:t xml:space="preserve"> 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16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A01EC" w:rsidRDefault="000A01EC" w:rsidP="002A37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9B0F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Pr="00FB41ED" w:rsidRDefault="00A822CF" w:rsidP="006B4E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9267E1" w:rsidRPr="00FB41ED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4529D3">
        <w:rPr>
          <w:rFonts w:ascii="Times New Roman" w:hAnsi="Times New Roman" w:cs="Times New Roman"/>
          <w:b/>
          <w:sz w:val="28"/>
          <w:szCs w:val="28"/>
        </w:rPr>
        <w:t>Подготовка презентации</w:t>
      </w:r>
    </w:p>
    <w:p w:rsidR="009267E1" w:rsidRPr="00FB41ED" w:rsidRDefault="009267E1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Тема 1 </w:t>
      </w:r>
      <w:r w:rsidR="004529D3" w:rsidRPr="004529D3">
        <w:rPr>
          <w:b/>
          <w:bCs/>
          <w:sz w:val="28"/>
          <w:szCs w:val="28"/>
        </w:rPr>
        <w:t>Планирование презентации. Структура слайдов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Лекция (вопросы, выносимые на занятие)</w:t>
      </w:r>
    </w:p>
    <w:p w:rsidR="009267E1" w:rsidRPr="00FB41ED" w:rsidRDefault="009267E1" w:rsidP="004529D3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FB41ED">
        <w:rPr>
          <w:sz w:val="28"/>
          <w:szCs w:val="28"/>
        </w:rPr>
        <w:lastRenderedPageBreak/>
        <w:t xml:space="preserve">Введение. </w:t>
      </w:r>
      <w:r w:rsidR="004529D3">
        <w:rPr>
          <w:sz w:val="28"/>
          <w:szCs w:val="28"/>
        </w:rPr>
        <w:t>Планирование презентации. Основные вопросы: Зачем нужны слайды, что не так со слайдами</w:t>
      </w:r>
      <w:r w:rsidR="00A822CF">
        <w:rPr>
          <w:sz w:val="28"/>
          <w:szCs w:val="28"/>
        </w:rPr>
        <w:t>. Структура слайдов.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9267E1" w:rsidRPr="00FB41ED" w:rsidRDefault="00A822CF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Подготовка презентации. Цель и тема презентации. Время и продолжительность презентации. Анализ аудитории. Обработка компонентов презентации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sz w:val="28"/>
          <w:szCs w:val="28"/>
        </w:rPr>
      </w:pPr>
      <w:r w:rsidRPr="00FB41ED">
        <w:rPr>
          <w:b/>
          <w:sz w:val="28"/>
          <w:szCs w:val="28"/>
        </w:rPr>
        <w:t xml:space="preserve">Тема 2 </w:t>
      </w:r>
      <w:r w:rsidR="00A822CF" w:rsidRPr="00A822CF">
        <w:rPr>
          <w:b/>
          <w:bCs/>
          <w:sz w:val="28"/>
          <w:szCs w:val="28"/>
        </w:rPr>
        <w:t>Информационная составляющая презентации. Целостность</w:t>
      </w:r>
    </w:p>
    <w:p w:rsidR="00A822CF" w:rsidRDefault="00A822CF" w:rsidP="00A822CF">
      <w:pPr>
        <w:pStyle w:val="10"/>
        <w:shd w:val="clear" w:color="auto" w:fill="auto"/>
        <w:spacing w:before="0" w:after="0" w:line="276" w:lineRule="auto"/>
        <w:ind w:left="20" w:right="160" w:hanging="20"/>
        <w:jc w:val="center"/>
        <w:rPr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</w:t>
      </w:r>
      <w:r>
        <w:rPr>
          <w:i/>
          <w:sz w:val="28"/>
          <w:szCs w:val="28"/>
        </w:rPr>
        <w:t>)</w:t>
      </w:r>
    </w:p>
    <w:p w:rsidR="00A822CF" w:rsidRPr="00FB41ED" w:rsidRDefault="00A822CF" w:rsidP="00A822CF">
      <w:pPr>
        <w:pStyle w:val="10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  <w:r>
        <w:rPr>
          <w:sz w:val="28"/>
          <w:szCs w:val="28"/>
        </w:rPr>
        <w:t>Обязательные сведения и дополнительная информация. Работа с демонстрационными материалами. Целостность</w:t>
      </w:r>
    </w:p>
    <w:p w:rsidR="009267E1" w:rsidRPr="00FB41ED" w:rsidRDefault="009267E1" w:rsidP="006B4E39">
      <w:pPr>
        <w:pStyle w:val="10"/>
        <w:shd w:val="clear" w:color="auto" w:fill="auto"/>
        <w:spacing w:before="0" w:after="0" w:line="276" w:lineRule="auto"/>
        <w:ind w:left="20" w:right="160" w:firstLine="0"/>
        <w:jc w:val="center"/>
        <w:rPr>
          <w:sz w:val="28"/>
          <w:szCs w:val="28"/>
        </w:rPr>
      </w:pPr>
      <w:r w:rsidRPr="00FB41ED">
        <w:rPr>
          <w:b/>
          <w:sz w:val="28"/>
          <w:szCs w:val="28"/>
        </w:rPr>
        <w:t xml:space="preserve">Тема 3 </w:t>
      </w:r>
      <w:r w:rsidR="00A822CF" w:rsidRPr="00A822CF">
        <w:rPr>
          <w:b/>
          <w:bCs/>
          <w:sz w:val="28"/>
          <w:szCs w:val="28"/>
        </w:rPr>
        <w:t>Текстовая составляющая презентации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A822CF" w:rsidRPr="00FB41ED" w:rsidRDefault="00A822CF" w:rsidP="00A822CF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Первичные и вторичные источники информации. Обработка компонентов презентации.</w:t>
      </w:r>
    </w:p>
    <w:p w:rsidR="009267E1" w:rsidRPr="00FB41ED" w:rsidRDefault="009267E1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b/>
          <w:bCs/>
          <w:color w:val="000000"/>
          <w:sz w:val="28"/>
          <w:szCs w:val="28"/>
        </w:rPr>
      </w:pPr>
    </w:p>
    <w:p w:rsidR="009267E1" w:rsidRPr="002A3789" w:rsidRDefault="00A822CF" w:rsidP="006B4E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9267E1" w:rsidRPr="00FB41ED"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A3789">
        <w:rPr>
          <w:rFonts w:ascii="Times New Roman" w:hAnsi="Times New Roman" w:cs="Times New Roman"/>
          <w:b/>
          <w:sz w:val="28"/>
          <w:szCs w:val="28"/>
        </w:rPr>
        <w:t>для создания презентаций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jc w:val="center"/>
        <w:rPr>
          <w:b/>
          <w:sz w:val="28"/>
          <w:szCs w:val="28"/>
        </w:rPr>
      </w:pPr>
      <w:r w:rsidRPr="00FB41ED">
        <w:rPr>
          <w:rFonts w:eastAsia="Calibri"/>
          <w:b/>
          <w:bCs/>
          <w:color w:val="000000" w:themeColor="text1"/>
          <w:sz w:val="28"/>
          <w:szCs w:val="28"/>
        </w:rPr>
        <w:t xml:space="preserve">Тема </w:t>
      </w:r>
      <w:r w:rsidR="00A822CF">
        <w:rPr>
          <w:rFonts w:eastAsia="Calibri"/>
          <w:b/>
          <w:bCs/>
          <w:color w:val="000000" w:themeColor="text1"/>
          <w:sz w:val="28"/>
          <w:szCs w:val="28"/>
        </w:rPr>
        <w:t>4</w:t>
      </w:r>
      <w:r w:rsidRPr="00FB41ED">
        <w:rPr>
          <w:rFonts w:eastAsia="Calibri"/>
          <w:b/>
          <w:bCs/>
          <w:color w:val="000000" w:themeColor="text1"/>
          <w:sz w:val="28"/>
          <w:szCs w:val="28"/>
        </w:rPr>
        <w:t xml:space="preserve">. </w:t>
      </w:r>
      <w:r w:rsidR="00A822CF" w:rsidRPr="00A822CF">
        <w:rPr>
          <w:b/>
          <w:bCs/>
          <w:sz w:val="28"/>
          <w:szCs w:val="28"/>
        </w:rPr>
        <w:t>Инструменты дизайна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Лекция (вопросы, выносимые на занятие)</w:t>
      </w:r>
    </w:p>
    <w:p w:rsidR="009267E1" w:rsidRPr="00FB41ED" w:rsidRDefault="00A822CF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Шаблоны. Логотип. Фон. Дополнительные элементы. Цвета. Таблицы.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9267E1" w:rsidRPr="00AE6C06" w:rsidRDefault="00A822CF" w:rsidP="00AE6C06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окна. Вставка в слайд. Основные ошибки при работе с </w:t>
      </w:r>
      <w:r>
        <w:rPr>
          <w:sz w:val="28"/>
          <w:szCs w:val="28"/>
          <w:lang w:val="en-US"/>
        </w:rPr>
        <w:t>Power</w:t>
      </w:r>
      <w:r w:rsidRPr="00A822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.</w:t>
      </w:r>
    </w:p>
    <w:p w:rsidR="00B87D9F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rFonts w:eastAsia="Calibri"/>
          <w:b/>
          <w:bCs/>
          <w:sz w:val="28"/>
          <w:szCs w:val="28"/>
        </w:rPr>
        <w:t xml:space="preserve">Тема </w:t>
      </w:r>
      <w:r w:rsidR="00A822CF">
        <w:rPr>
          <w:rFonts w:eastAsia="Calibri"/>
          <w:b/>
          <w:bCs/>
          <w:sz w:val="28"/>
          <w:szCs w:val="28"/>
        </w:rPr>
        <w:t>5</w:t>
      </w:r>
      <w:r w:rsidRPr="00FB41ED">
        <w:rPr>
          <w:rFonts w:eastAsia="Calibri"/>
          <w:b/>
          <w:bCs/>
          <w:sz w:val="28"/>
          <w:szCs w:val="28"/>
        </w:rPr>
        <w:t xml:space="preserve">. </w:t>
      </w:r>
      <w:r w:rsidR="00A822CF" w:rsidRPr="00A822CF">
        <w:rPr>
          <w:b/>
          <w:bCs/>
          <w:sz w:val="28"/>
          <w:szCs w:val="28"/>
        </w:rPr>
        <w:t>Эмоциональная составляющая презентации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9267E1" w:rsidRDefault="00AE6C06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Эффект превосходства изображения. Пиктограммы. Векторная анимация. Фотографии.</w:t>
      </w:r>
    </w:p>
    <w:p w:rsidR="00A822CF" w:rsidRDefault="00A822CF" w:rsidP="00A822CF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bCs/>
          <w:sz w:val="28"/>
          <w:szCs w:val="28"/>
        </w:rPr>
      </w:pPr>
      <w:r w:rsidRPr="00FB41ED">
        <w:rPr>
          <w:rFonts w:eastAsia="Calibri"/>
          <w:b/>
          <w:bCs/>
          <w:sz w:val="28"/>
          <w:szCs w:val="28"/>
        </w:rPr>
        <w:t xml:space="preserve">Тема </w:t>
      </w:r>
      <w:r>
        <w:rPr>
          <w:rFonts w:eastAsia="Calibri"/>
          <w:b/>
          <w:bCs/>
          <w:sz w:val="28"/>
          <w:szCs w:val="28"/>
        </w:rPr>
        <w:t>6</w:t>
      </w:r>
      <w:r w:rsidRPr="00FB41ED">
        <w:rPr>
          <w:rFonts w:eastAsia="Calibri"/>
          <w:b/>
          <w:bCs/>
          <w:sz w:val="28"/>
          <w:szCs w:val="28"/>
        </w:rPr>
        <w:t xml:space="preserve">. </w:t>
      </w:r>
      <w:r w:rsidRPr="00A822CF">
        <w:rPr>
          <w:b/>
          <w:bCs/>
          <w:sz w:val="28"/>
          <w:szCs w:val="28"/>
        </w:rPr>
        <w:t>Схемы и визуализация данных</w:t>
      </w:r>
    </w:p>
    <w:p w:rsidR="00AE6C06" w:rsidRPr="00FB41ED" w:rsidRDefault="00AE6C06" w:rsidP="00AE6C06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D37D99" w:rsidRDefault="00AE6C06" w:rsidP="00AE6C06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Виды схем. Иерархия. Процесс. Визуализация данных. Диаграммы.</w:t>
      </w:r>
    </w:p>
    <w:p w:rsidR="000A01EC" w:rsidRPr="00FB41ED" w:rsidRDefault="000A01EC" w:rsidP="00AE6C06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AC16B6" w:rsidRPr="00FB41ED" w:rsidRDefault="00AC16B6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соответствии с учебной программой в онлайн режиме.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</w:p>
    <w:p w:rsidR="00A46B92" w:rsidRPr="00FB41ED" w:rsidRDefault="00787167" w:rsidP="006B4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Программа состоит из теоретической и практической части. </w:t>
      </w:r>
      <w:r w:rsidR="00A46B92" w:rsidRPr="00FB41ED">
        <w:rPr>
          <w:rFonts w:ascii="Times New Roman" w:hAnsi="Times New Roman" w:cs="Times New Roman"/>
          <w:sz w:val="28"/>
          <w:szCs w:val="28"/>
        </w:rPr>
        <w:t xml:space="preserve">Первая часть предполагает представление теоретического материала в лекционном формате, и предполагает формирование у обучающихся базовых и общих </w:t>
      </w:r>
      <w:r w:rsidR="00A46B92" w:rsidRPr="00FB41ED">
        <w:rPr>
          <w:rFonts w:ascii="Times New Roman" w:hAnsi="Times New Roman" w:cs="Times New Roman"/>
          <w:sz w:val="28"/>
          <w:szCs w:val="28"/>
        </w:rPr>
        <w:lastRenderedPageBreak/>
        <w:t>знаний. Для каждой лекции приводятся тесты для проверки первичного понимания студентами материала.</w:t>
      </w:r>
    </w:p>
    <w:p w:rsidR="00A46B92" w:rsidRPr="00FB41ED" w:rsidRDefault="00787167" w:rsidP="006B4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Практическая часть программы состоит из </w:t>
      </w:r>
      <w:r w:rsidR="00AE6C06">
        <w:rPr>
          <w:rFonts w:ascii="Times New Roman" w:hAnsi="Times New Roman" w:cs="Times New Roman"/>
          <w:spacing w:val="3"/>
          <w:sz w:val="28"/>
          <w:szCs w:val="28"/>
        </w:rPr>
        <w:t>нескольких</w:t>
      </w: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 заданий, </w:t>
      </w:r>
      <w:r w:rsidR="00A46B92" w:rsidRPr="00FB41ED">
        <w:rPr>
          <w:rFonts w:ascii="Times New Roman" w:hAnsi="Times New Roman" w:cs="Times New Roman"/>
          <w:sz w:val="28"/>
          <w:szCs w:val="28"/>
        </w:rPr>
        <w:t>использованием</w:t>
      </w:r>
      <w:r w:rsidR="00AE6C06" w:rsidRPr="00AE6C06">
        <w:rPr>
          <w:rFonts w:ascii="Times New Roman" w:hAnsi="Times New Roman" w:cs="Times New Roman"/>
          <w:sz w:val="28"/>
          <w:szCs w:val="28"/>
        </w:rPr>
        <w:t xml:space="preserve"> </w:t>
      </w:r>
      <w:r w:rsidR="00AE6C0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AE6C06" w:rsidRPr="00AE6C06">
        <w:rPr>
          <w:rFonts w:ascii="Times New Roman" w:hAnsi="Times New Roman" w:cs="Times New Roman"/>
          <w:sz w:val="28"/>
          <w:szCs w:val="28"/>
        </w:rPr>
        <w:t xml:space="preserve"> </w:t>
      </w:r>
      <w:r w:rsidR="00AE6C0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2A3789">
        <w:rPr>
          <w:rFonts w:ascii="Times New Roman" w:hAnsi="Times New Roman" w:cs="Times New Roman"/>
          <w:sz w:val="28"/>
          <w:szCs w:val="28"/>
        </w:rPr>
        <w:t xml:space="preserve"> или аналогичных программ для создания презентаций</w:t>
      </w:r>
      <w:r w:rsidR="00A46B92" w:rsidRPr="00FB41ED">
        <w:rPr>
          <w:rFonts w:ascii="Times New Roman" w:hAnsi="Times New Roman" w:cs="Times New Roman"/>
          <w:sz w:val="28"/>
          <w:szCs w:val="28"/>
        </w:rPr>
        <w:t>.</w:t>
      </w:r>
    </w:p>
    <w:p w:rsidR="00787167" w:rsidRDefault="00787167" w:rsidP="006B4E39">
      <w:pPr>
        <w:pStyle w:val="31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Итоговая аттестация служит для определения и оценки достижений слушателей по программе. Последнее задание является </w:t>
      </w:r>
      <w:r w:rsidR="00AE6C06">
        <w:rPr>
          <w:spacing w:val="3"/>
          <w:sz w:val="28"/>
          <w:szCs w:val="28"/>
        </w:rPr>
        <w:t>зачетной</w:t>
      </w:r>
      <w:r w:rsidRPr="00FB41ED">
        <w:rPr>
          <w:spacing w:val="3"/>
          <w:sz w:val="28"/>
          <w:szCs w:val="28"/>
        </w:rPr>
        <w:t xml:space="preserve"> работой - это с</w:t>
      </w:r>
      <w:r w:rsidRPr="00FB41ED">
        <w:rPr>
          <w:sz w:val="28"/>
          <w:szCs w:val="28"/>
        </w:rPr>
        <w:t xml:space="preserve">оздание </w:t>
      </w:r>
      <w:r w:rsidR="00AE6C06">
        <w:rPr>
          <w:sz w:val="28"/>
          <w:szCs w:val="28"/>
        </w:rPr>
        <w:t>презентации по своей теме.</w:t>
      </w:r>
    </w:p>
    <w:p w:rsidR="002A3789" w:rsidRPr="00FB41ED" w:rsidRDefault="002A3789" w:rsidP="006B4E39">
      <w:pPr>
        <w:pStyle w:val="31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</w:p>
    <w:p w:rsidR="00787167" w:rsidRPr="00FB41ED" w:rsidRDefault="00787167" w:rsidP="006B4E39">
      <w:pPr>
        <w:pStyle w:val="31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bookmarkStart w:id="4" w:name="bookmark5"/>
      <w:r w:rsidRPr="00FB41ED">
        <w:rPr>
          <w:rStyle w:val="30"/>
          <w:b/>
          <w:sz w:val="28"/>
          <w:szCs w:val="28"/>
        </w:rPr>
        <w:t>Учебно-методическое обеспечение программы</w:t>
      </w:r>
      <w:bookmarkEnd w:id="4"/>
    </w:p>
    <w:p w:rsidR="006020D7" w:rsidRPr="006020D7" w:rsidRDefault="006020D7" w:rsidP="006020D7">
      <w:pPr>
        <w:pStyle w:val="10"/>
        <w:numPr>
          <w:ilvl w:val="0"/>
          <w:numId w:val="19"/>
        </w:numPr>
        <w:shd w:val="clear" w:color="auto" w:fill="auto"/>
        <w:tabs>
          <w:tab w:val="left" w:leader="dot" w:pos="9150"/>
        </w:tabs>
        <w:spacing w:before="0" w:after="0" w:line="276" w:lineRule="auto"/>
        <w:rPr>
          <w:b/>
          <w:sz w:val="28"/>
          <w:szCs w:val="28"/>
        </w:rPr>
      </w:pPr>
      <w:proofErr w:type="spellStart"/>
      <w:r>
        <w:t>Ильяхов</w:t>
      </w:r>
      <w:proofErr w:type="spellEnd"/>
      <w:r>
        <w:t xml:space="preserve"> М., Сарычева Л. Пиши, сокращай // Альпина </w:t>
      </w:r>
      <w:proofErr w:type="spellStart"/>
      <w:r>
        <w:t>Паблишер</w:t>
      </w:r>
      <w:proofErr w:type="spellEnd"/>
      <w:r>
        <w:t xml:space="preserve">. </w:t>
      </w:r>
      <w:r w:rsidR="00D77B01">
        <w:t>-</w:t>
      </w:r>
      <w:r>
        <w:t xml:space="preserve"> 2016</w:t>
      </w:r>
    </w:p>
    <w:p w:rsidR="006020D7" w:rsidRDefault="006020D7" w:rsidP="006020D7">
      <w:pPr>
        <w:pStyle w:val="10"/>
        <w:numPr>
          <w:ilvl w:val="0"/>
          <w:numId w:val="19"/>
        </w:numPr>
        <w:shd w:val="clear" w:color="auto" w:fill="auto"/>
        <w:tabs>
          <w:tab w:val="left" w:leader="dot" w:pos="9150"/>
        </w:tabs>
        <w:spacing w:before="0" w:after="0" w:line="276" w:lineRule="auto"/>
        <w:rPr>
          <w:b/>
          <w:sz w:val="28"/>
          <w:szCs w:val="28"/>
        </w:rPr>
      </w:pPr>
      <w:proofErr w:type="spellStart"/>
      <w:r>
        <w:t>Каптерев</w:t>
      </w:r>
      <w:proofErr w:type="spellEnd"/>
      <w:r>
        <w:t xml:space="preserve"> А. «Мастерство презентации» // Миф. – 2013</w:t>
      </w:r>
    </w:p>
    <w:p w:rsidR="006020D7" w:rsidRDefault="006020D7" w:rsidP="006020D7">
      <w:pPr>
        <w:pStyle w:val="10"/>
        <w:numPr>
          <w:ilvl w:val="0"/>
          <w:numId w:val="19"/>
        </w:numPr>
        <w:shd w:val="clear" w:color="auto" w:fill="auto"/>
        <w:tabs>
          <w:tab w:val="left" w:leader="dot" w:pos="9150"/>
        </w:tabs>
        <w:spacing w:before="0" w:after="0" w:line="276" w:lineRule="auto"/>
        <w:rPr>
          <w:b/>
          <w:sz w:val="28"/>
          <w:szCs w:val="28"/>
        </w:rPr>
      </w:pPr>
      <w:proofErr w:type="spellStart"/>
      <w:r>
        <w:t>Галло</w:t>
      </w:r>
      <w:proofErr w:type="spellEnd"/>
      <w:r>
        <w:t xml:space="preserve"> К. Презентации в стиле TED: 9 приемов лучших в мире выступлений: Учебное пособие // </w:t>
      </w:r>
      <w:proofErr w:type="spellStart"/>
      <w:r>
        <w:t>Галло</w:t>
      </w:r>
      <w:proofErr w:type="spellEnd"/>
      <w:r>
        <w:t xml:space="preserve"> К. - </w:t>
      </w:r>
      <w:proofErr w:type="spellStart"/>
      <w:proofErr w:type="gramStart"/>
      <w:r>
        <w:t>М.:Альпина</w:t>
      </w:r>
      <w:proofErr w:type="spellEnd"/>
      <w:proofErr w:type="gramEnd"/>
      <w:r>
        <w:t xml:space="preserve"> </w:t>
      </w:r>
      <w:proofErr w:type="spellStart"/>
      <w:r>
        <w:t>Пабл</w:t>
      </w:r>
      <w:proofErr w:type="spellEnd"/>
      <w:r>
        <w:t>., 2016</w:t>
      </w:r>
    </w:p>
    <w:p w:rsidR="006020D7" w:rsidRPr="002A3789" w:rsidRDefault="006020D7" w:rsidP="006020D7">
      <w:pPr>
        <w:pStyle w:val="10"/>
        <w:numPr>
          <w:ilvl w:val="0"/>
          <w:numId w:val="19"/>
        </w:numPr>
        <w:shd w:val="clear" w:color="auto" w:fill="auto"/>
        <w:tabs>
          <w:tab w:val="left" w:leader="dot" w:pos="9150"/>
        </w:tabs>
        <w:spacing w:before="0" w:after="0" w:line="276" w:lineRule="auto"/>
        <w:rPr>
          <w:b/>
          <w:sz w:val="28"/>
          <w:szCs w:val="28"/>
        </w:rPr>
      </w:pPr>
      <w:r w:rsidRPr="006020D7">
        <w:rPr>
          <w:sz w:val="28"/>
          <w:szCs w:val="28"/>
        </w:rPr>
        <w:t>учебные пособия, изданны</w:t>
      </w:r>
      <w:r>
        <w:rPr>
          <w:sz w:val="28"/>
          <w:szCs w:val="28"/>
        </w:rPr>
        <w:t>е</w:t>
      </w:r>
      <w:r w:rsidRPr="006020D7">
        <w:rPr>
          <w:sz w:val="28"/>
          <w:szCs w:val="28"/>
        </w:rPr>
        <w:t xml:space="preserve"> по отдельным разделам программы</w:t>
      </w:r>
    </w:p>
    <w:p w:rsidR="002A3789" w:rsidRPr="006020D7" w:rsidRDefault="002A3789" w:rsidP="00B8032F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740" w:firstLine="0"/>
        <w:rPr>
          <w:b/>
          <w:sz w:val="28"/>
          <w:szCs w:val="28"/>
        </w:rPr>
      </w:pPr>
    </w:p>
    <w:p w:rsidR="00D37D99" w:rsidRDefault="00D37D99" w:rsidP="006020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740" w:firstLine="0"/>
        <w:jc w:val="center"/>
        <w:rPr>
          <w:b/>
          <w:sz w:val="28"/>
          <w:szCs w:val="28"/>
        </w:rPr>
      </w:pPr>
      <w:r w:rsidRPr="006020D7">
        <w:rPr>
          <w:b/>
          <w:sz w:val="28"/>
          <w:szCs w:val="28"/>
        </w:rPr>
        <w:t>Материально-технические условия реализации программы</w:t>
      </w:r>
      <w:bookmarkEnd w:id="3"/>
    </w:p>
    <w:p w:rsidR="00D77B01" w:rsidRDefault="00D77B01" w:rsidP="006020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740" w:firstLine="0"/>
        <w:jc w:val="center"/>
        <w:rPr>
          <w:b/>
          <w:sz w:val="28"/>
          <w:szCs w:val="28"/>
        </w:rPr>
      </w:pPr>
    </w:p>
    <w:p w:rsidR="00D77B01" w:rsidRPr="00B51A0C" w:rsidRDefault="00D77B01" w:rsidP="00D77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0C">
        <w:rPr>
          <w:rFonts w:ascii="Times New Roman" w:hAnsi="Times New Roman" w:cs="Times New Roman"/>
          <w:sz w:val="28"/>
          <w:szCs w:val="28"/>
        </w:rPr>
        <w:t>Имеется доступ к мастерской «Разработка мобильных приложений», материальная база которой соответствует инфраструктурному листу отборочных соревнований Молодые профессионалы (</w:t>
      </w:r>
      <w:proofErr w:type="spellStart"/>
      <w:r w:rsidRPr="00B51A0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51A0C">
        <w:rPr>
          <w:rFonts w:ascii="Times New Roman" w:hAnsi="Times New Roman" w:cs="Times New Roman"/>
          <w:sz w:val="28"/>
          <w:szCs w:val="28"/>
        </w:rPr>
        <w:t xml:space="preserve"> Россия)</w:t>
      </w:r>
      <w:r>
        <w:rPr>
          <w:rFonts w:ascii="Times New Roman" w:hAnsi="Times New Roman" w:cs="Times New Roman"/>
          <w:sz w:val="28"/>
          <w:szCs w:val="28"/>
        </w:rPr>
        <w:t xml:space="preserve">, а также доступ </w:t>
      </w:r>
      <w:r w:rsidRPr="00B51A0C">
        <w:rPr>
          <w:rFonts w:ascii="Times New Roman" w:hAnsi="Times New Roman" w:cs="Times New Roman"/>
          <w:sz w:val="28"/>
          <w:szCs w:val="28"/>
        </w:rPr>
        <w:t xml:space="preserve">к Серверам колледжа (1 </w:t>
      </w:r>
      <w:r w:rsidRPr="00B51A0C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51A0C">
        <w:rPr>
          <w:rFonts w:ascii="Times New Roman" w:hAnsi="Times New Roman" w:cs="Times New Roman"/>
          <w:sz w:val="28"/>
          <w:szCs w:val="28"/>
        </w:rPr>
        <w:t xml:space="preserve">), есть доступ к сети Интернет.  </w:t>
      </w:r>
    </w:p>
    <w:p w:rsidR="00D77B01" w:rsidRPr="00D77B01" w:rsidRDefault="00D77B01" w:rsidP="00D77B01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sz w:val="28"/>
          <w:szCs w:val="28"/>
          <w:lang w:val="en-US"/>
        </w:rPr>
      </w:pPr>
      <w:r w:rsidRPr="00B51A0C">
        <w:rPr>
          <w:sz w:val="28"/>
          <w:szCs w:val="28"/>
        </w:rPr>
        <w:t>ПО</w:t>
      </w:r>
      <w:r w:rsidRPr="00B51A0C">
        <w:rPr>
          <w:sz w:val="28"/>
          <w:szCs w:val="28"/>
          <w:lang w:val="en-US"/>
        </w:rPr>
        <w:t xml:space="preserve"> </w:t>
      </w:r>
      <w:r w:rsidRPr="00B51A0C">
        <w:rPr>
          <w:sz w:val="28"/>
          <w:szCs w:val="28"/>
        </w:rPr>
        <w:t>Офисный</w:t>
      </w:r>
      <w:r w:rsidRPr="00B51A0C">
        <w:rPr>
          <w:sz w:val="28"/>
          <w:szCs w:val="28"/>
          <w:lang w:val="en-US"/>
        </w:rPr>
        <w:t xml:space="preserve"> </w:t>
      </w:r>
      <w:r w:rsidRPr="00B51A0C">
        <w:rPr>
          <w:sz w:val="28"/>
          <w:szCs w:val="28"/>
        </w:rPr>
        <w:t>пакет</w:t>
      </w:r>
      <w:r w:rsidRPr="00B51A0C">
        <w:rPr>
          <w:sz w:val="28"/>
          <w:szCs w:val="28"/>
          <w:lang w:val="en-US"/>
        </w:rPr>
        <w:t xml:space="preserve"> (Word, Excel, PowerPoint) 2019</w:t>
      </w:r>
    </w:p>
    <w:p w:rsidR="00D77B01" w:rsidRPr="00D77B01" w:rsidRDefault="00D77B01" w:rsidP="00D77B01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b/>
          <w:sz w:val="28"/>
          <w:szCs w:val="28"/>
          <w:lang w:val="en-US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D77B01" w:rsidRPr="004D6E15" w:rsidTr="00DC4302">
        <w:tc>
          <w:tcPr>
            <w:tcW w:w="540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Кол</w:t>
            </w:r>
            <w:r w:rsidRPr="00B51A0C">
              <w:rPr>
                <w:rFonts w:ascii="Times New Roman" w:hAnsi="Times New Roman" w:cs="Times New Roman"/>
                <w:lang w:val="en-US"/>
              </w:rPr>
              <w:t>-</w:t>
            </w:r>
            <w:r w:rsidRPr="00B51A0C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Дата установки</w:t>
            </w:r>
          </w:p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 w:rsidRPr="00B51A0C">
              <w:rPr>
                <w:rFonts w:ascii="Times New Roman" w:hAnsi="Times New Roman" w:cs="Times New Roman"/>
                <w:lang w:val="en-US"/>
              </w:rPr>
              <w:t>e</w:t>
            </w:r>
            <w:r w:rsidRPr="00B51A0C">
              <w:rPr>
                <w:rFonts w:ascii="Times New Roman" w:hAnsi="Times New Roman" w:cs="Times New Roman"/>
              </w:rPr>
              <w:t>ч</w:t>
            </w:r>
            <w:r w:rsidRPr="00B51A0C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B51A0C"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  <w:b/>
              </w:rPr>
              <w:t>Компьютер в комплекте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A0C">
              <w:rPr>
                <w:rFonts w:ascii="Times New Roman" w:hAnsi="Times New Roman" w:cs="Times New Roman"/>
              </w:rPr>
              <w:t>Intel</w:t>
            </w:r>
            <w:proofErr w:type="spellEnd"/>
            <w:r w:rsidRPr="00B51A0C">
              <w:rPr>
                <w:rFonts w:ascii="Times New Roman" w:hAnsi="Times New Roman" w:cs="Times New Roman"/>
              </w:rPr>
              <w:t> </w:t>
            </w:r>
            <w:proofErr w:type="spellStart"/>
            <w:r w:rsidRPr="00B51A0C">
              <w:rPr>
                <w:rFonts w:ascii="Times New Roman" w:hAnsi="Times New Roman" w:cs="Times New Roman"/>
              </w:rPr>
              <w:t>Core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 i9 9‑го поколения с тактовой частотой 4,0 ГГц (ускорение </w:t>
            </w:r>
            <w:proofErr w:type="spellStart"/>
            <w:r w:rsidRPr="00B51A0C">
              <w:rPr>
                <w:rFonts w:ascii="Times New Roman" w:hAnsi="Times New Roman" w:cs="Times New Roman"/>
              </w:rPr>
              <w:t>Turbo</w:t>
            </w:r>
            <w:proofErr w:type="spellEnd"/>
            <w:r w:rsidRPr="00B51A0C">
              <w:rPr>
                <w:rFonts w:ascii="Times New Roman" w:hAnsi="Times New Roman" w:cs="Times New Roman"/>
              </w:rPr>
              <w:t> </w:t>
            </w:r>
            <w:proofErr w:type="spellStart"/>
            <w:r w:rsidRPr="00B51A0C">
              <w:rPr>
                <w:rFonts w:ascii="Times New Roman" w:hAnsi="Times New Roman" w:cs="Times New Roman"/>
              </w:rPr>
              <w:t>Boost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 w:rsidRPr="00B51A0C">
              <w:rPr>
                <w:rFonts w:ascii="Times New Roman" w:hAnsi="Times New Roman" w:cs="Times New Roman"/>
              </w:rPr>
              <w:t>GEforce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 w:rsidRPr="00B51A0C">
              <w:rPr>
                <w:rFonts w:ascii="Times New Roman" w:hAnsi="Times New Roman" w:cs="Times New Roman"/>
              </w:rPr>
              <w:t>Super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 w:rsidRPr="00B51A0C">
              <w:rPr>
                <w:rFonts w:ascii="Times New Roman" w:hAnsi="Times New Roman" w:cs="Times New Roman"/>
              </w:rPr>
              <w:t>Gb</w:t>
            </w:r>
            <w:proofErr w:type="spellEnd"/>
            <w:r w:rsidRPr="00B51A0C">
              <w:rPr>
                <w:rFonts w:ascii="Times New Roman" w:hAnsi="Times New Roman" w:cs="Times New Roman"/>
              </w:rPr>
              <w:t>, HDD 3Tb</w:t>
            </w:r>
          </w:p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Клавиатура и мышь</w:t>
            </w:r>
          </w:p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  <w:b/>
              </w:rPr>
              <w:t xml:space="preserve">Компьютер </w:t>
            </w:r>
            <w:r w:rsidRPr="00B51A0C">
              <w:rPr>
                <w:rFonts w:ascii="Times New Roman" w:hAnsi="Times New Roman" w:cs="Times New Roman"/>
                <w:b/>
                <w:lang w:val="en-US"/>
              </w:rPr>
              <w:t>IMAC</w:t>
            </w:r>
            <w:r w:rsidRPr="00B51A0C">
              <w:rPr>
                <w:rFonts w:ascii="Times New Roman" w:hAnsi="Times New Roman" w:cs="Times New Roman"/>
              </w:rPr>
              <w:t xml:space="preserve"> 6‑ядерный процессор </w:t>
            </w:r>
            <w:r w:rsidRPr="00B51A0C">
              <w:rPr>
                <w:rFonts w:ascii="Times New Roman" w:hAnsi="Times New Roman" w:cs="Times New Roman"/>
                <w:lang w:val="en-US"/>
              </w:rPr>
              <w:t>Intel Core </w:t>
            </w:r>
            <w:proofErr w:type="spellStart"/>
            <w:r w:rsidRPr="00B51A0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B51A0C">
              <w:rPr>
                <w:rFonts w:ascii="Times New Roman" w:hAnsi="Times New Roman" w:cs="Times New Roman"/>
              </w:rPr>
              <w:t>5 8‑го поколения с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>тактовой частотой 3,0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 xml:space="preserve">ГГц (ускорение </w:t>
            </w:r>
            <w:r w:rsidRPr="00B51A0C">
              <w:rPr>
                <w:rFonts w:ascii="Times New Roman" w:hAnsi="Times New Roman" w:cs="Times New Roman"/>
                <w:lang w:val="en-US"/>
              </w:rPr>
              <w:t>Turbo Boost</w:t>
            </w:r>
            <w:r w:rsidRPr="00B51A0C">
              <w:rPr>
                <w:rFonts w:ascii="Times New Roman" w:hAnsi="Times New Roman" w:cs="Times New Roman"/>
              </w:rPr>
              <w:t xml:space="preserve"> до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>4,1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 xml:space="preserve">ГГц) 32 ГБ памяти </w:t>
            </w:r>
            <w:r w:rsidRPr="00B51A0C">
              <w:rPr>
                <w:rFonts w:ascii="Times New Roman" w:hAnsi="Times New Roman" w:cs="Times New Roman"/>
                <w:lang w:val="en-US"/>
              </w:rPr>
              <w:t>DDR</w:t>
            </w:r>
            <w:r w:rsidRPr="00B51A0C">
              <w:rPr>
                <w:rFonts w:ascii="Times New Roman" w:hAnsi="Times New Roman" w:cs="Times New Roman"/>
              </w:rPr>
              <w:t xml:space="preserve">4 2666 МГц Графический процессор </w:t>
            </w:r>
            <w:r w:rsidRPr="00B51A0C">
              <w:rPr>
                <w:rFonts w:ascii="Times New Roman" w:hAnsi="Times New Roman" w:cs="Times New Roman"/>
                <w:lang w:val="en-US"/>
              </w:rPr>
              <w:t>Radeon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Pro</w:t>
            </w:r>
            <w:r w:rsidRPr="00B51A0C">
              <w:rPr>
                <w:rFonts w:ascii="Times New Roman" w:hAnsi="Times New Roman" w:cs="Times New Roman"/>
              </w:rPr>
              <w:t xml:space="preserve"> 570</w:t>
            </w:r>
            <w:r w:rsidRPr="00B51A0C">
              <w:rPr>
                <w:rFonts w:ascii="Times New Roman" w:hAnsi="Times New Roman" w:cs="Times New Roman"/>
                <w:lang w:val="en-US"/>
              </w:rPr>
              <w:t>X</w:t>
            </w:r>
            <w:r w:rsidRPr="00B51A0C">
              <w:rPr>
                <w:rFonts w:ascii="Times New Roman" w:hAnsi="Times New Roman" w:cs="Times New Roman"/>
              </w:rPr>
              <w:t xml:space="preserve"> с 4 ГБ памяти </w:t>
            </w:r>
            <w:r w:rsidRPr="00B51A0C">
              <w:rPr>
                <w:rFonts w:ascii="Times New Roman" w:hAnsi="Times New Roman" w:cs="Times New Roman"/>
                <w:lang w:val="en-US"/>
              </w:rPr>
              <w:t>GDDR</w:t>
            </w:r>
            <w:r w:rsidRPr="00B51A0C">
              <w:rPr>
                <w:rFonts w:ascii="Times New Roman" w:hAnsi="Times New Roman" w:cs="Times New Roman"/>
              </w:rPr>
              <w:t xml:space="preserve">5 Накопитель </w:t>
            </w:r>
            <w:r w:rsidRPr="00B51A0C">
              <w:rPr>
                <w:rFonts w:ascii="Times New Roman" w:hAnsi="Times New Roman" w:cs="Times New Roman"/>
                <w:lang w:val="en-US"/>
              </w:rPr>
              <w:t>SSD</w:t>
            </w:r>
            <w:r w:rsidRPr="00B51A0C">
              <w:rPr>
                <w:rFonts w:ascii="Times New Roman" w:hAnsi="Times New Roman" w:cs="Times New Roman"/>
              </w:rPr>
              <w:t xml:space="preserve"> ёмкостью 1 ТБ Мышь </w:t>
            </w:r>
            <w:proofErr w:type="spellStart"/>
            <w:r w:rsidRPr="00B51A0C">
              <w:rPr>
                <w:rFonts w:ascii="Times New Roman" w:hAnsi="Times New Roman" w:cs="Times New Roman"/>
              </w:rPr>
              <w:t>Magic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A0C">
              <w:rPr>
                <w:rFonts w:ascii="Times New Roman" w:hAnsi="Times New Roman" w:cs="Times New Roman"/>
              </w:rPr>
              <w:t>Mouse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2 Клавиатура </w:t>
            </w:r>
            <w:proofErr w:type="spellStart"/>
            <w:r w:rsidRPr="00B51A0C">
              <w:rPr>
                <w:rFonts w:ascii="Times New Roman" w:hAnsi="Times New Roman" w:cs="Times New Roman"/>
              </w:rPr>
              <w:t>Magic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A0C">
              <w:rPr>
                <w:rFonts w:ascii="Times New Roman" w:hAnsi="Times New Roman" w:cs="Times New Roman"/>
              </w:rPr>
              <w:t>Keyboard</w:t>
            </w:r>
            <w:proofErr w:type="spellEnd"/>
            <w:r w:rsidRPr="00B51A0C">
              <w:rPr>
                <w:rFonts w:ascii="Times New Roman" w:hAnsi="Times New Roman" w:cs="Times New Roman"/>
              </w:rPr>
              <w:t>, русская раскладка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51A0C">
              <w:rPr>
                <w:rFonts w:ascii="Times New Roman" w:hAnsi="Times New Roman" w:cs="Times New Roman"/>
                <w:b/>
                <w:lang w:val="en-US"/>
              </w:rPr>
              <w:t>MacBookPro</w:t>
            </w:r>
            <w:proofErr w:type="spellEnd"/>
            <w:r w:rsidRPr="00B51A0C">
              <w:rPr>
                <w:rFonts w:ascii="Times New Roman" w:hAnsi="Times New Roman" w:cs="Times New Roman"/>
                <w:b/>
              </w:rPr>
              <w:t xml:space="preserve"> </w:t>
            </w:r>
            <w:r w:rsidRPr="00B51A0C">
              <w:rPr>
                <w:rFonts w:ascii="Times New Roman" w:hAnsi="Times New Roman" w:cs="Times New Roman"/>
              </w:rPr>
              <w:t xml:space="preserve">8‑ядерный процессор </w:t>
            </w:r>
            <w:r w:rsidRPr="00B51A0C">
              <w:rPr>
                <w:rFonts w:ascii="Times New Roman" w:hAnsi="Times New Roman" w:cs="Times New Roman"/>
                <w:lang w:val="en-US"/>
              </w:rPr>
              <w:t>c </w:t>
            </w:r>
            <w:r w:rsidRPr="00B51A0C">
              <w:rPr>
                <w:rFonts w:ascii="Times New Roman" w:hAnsi="Times New Roman" w:cs="Times New Roman"/>
              </w:rPr>
              <w:t>тактовой частотой 2,3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 xml:space="preserve">ГГц Накопитель 1 ТБ </w:t>
            </w:r>
            <w:r w:rsidRPr="00B51A0C">
              <w:rPr>
                <w:rFonts w:ascii="Times New Roman" w:hAnsi="Times New Roman" w:cs="Times New Roman"/>
                <w:lang w:val="en-US"/>
              </w:rPr>
              <w:t>AMD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Radeon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Pro</w:t>
            </w:r>
            <w:r w:rsidRPr="00B51A0C">
              <w:rPr>
                <w:rFonts w:ascii="Times New Roman" w:hAnsi="Times New Roman" w:cs="Times New Roman"/>
              </w:rPr>
              <w:t xml:space="preserve"> 5500</w:t>
            </w:r>
            <w:r w:rsidRPr="00B51A0C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rPr>
          <w:trHeight w:val="283"/>
        </w:trPr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Планшет на </w:t>
            </w:r>
            <w:proofErr w:type="spellStart"/>
            <w:r w:rsidRPr="00B51A0C">
              <w:rPr>
                <w:rFonts w:ascii="Times New Roman" w:hAnsi="Times New Roman" w:cs="Times New Roman"/>
              </w:rPr>
              <w:t>iOS</w:t>
            </w:r>
            <w:proofErr w:type="spellEnd"/>
            <w:r w:rsidRPr="00B51A0C">
              <w:rPr>
                <w:rFonts w:ascii="Times New Roman" w:hAnsi="Times New Roman" w:cs="Times New Roman"/>
              </w:rPr>
              <w:tab/>
            </w:r>
            <w:proofErr w:type="spellStart"/>
            <w:r w:rsidRPr="00B51A0C">
              <w:rPr>
                <w:rFonts w:ascii="Times New Roman" w:hAnsi="Times New Roman" w:cs="Times New Roman"/>
              </w:rPr>
              <w:t>iPad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2017</w:t>
            </w:r>
          </w:p>
          <w:p w:rsidR="00D77B01" w:rsidRPr="00B51A0C" w:rsidRDefault="00D77B01" w:rsidP="00DC4302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Смартфон на </w:t>
            </w:r>
            <w:proofErr w:type="spellStart"/>
            <w:r w:rsidRPr="00B51A0C">
              <w:rPr>
                <w:rFonts w:ascii="Times New Roman" w:hAnsi="Times New Roman" w:cs="Times New Roman"/>
              </w:rPr>
              <w:t>андроиде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Samsung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A</w:t>
            </w:r>
            <w:r w:rsidRPr="00B5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B51A0C">
              <w:rPr>
                <w:rFonts w:ascii="Times New Roman" w:hAnsi="Times New Roman" w:cs="Times New Roman"/>
              </w:rPr>
              <w:t>Epson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</w:rPr>
              <w:t>Экран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1A0C">
              <w:rPr>
                <w:rFonts w:ascii="Times New Roman" w:hAnsi="Times New Roman" w:cs="Times New Roman"/>
              </w:rPr>
              <w:t>для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1A0C">
              <w:rPr>
                <w:rFonts w:ascii="Times New Roman" w:hAnsi="Times New Roman" w:cs="Times New Roman"/>
              </w:rPr>
              <w:t>проектора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Sakura 300x300 </w:t>
            </w:r>
            <w:proofErr w:type="spellStart"/>
            <w:r w:rsidRPr="00B51A0C">
              <w:rPr>
                <w:rFonts w:ascii="Times New Roman" w:hAnsi="Times New Roman" w:cs="Times New Roman"/>
                <w:lang w:val="en-US"/>
              </w:rPr>
              <w:t>Motoscreen</w:t>
            </w:r>
            <w:proofErr w:type="spellEnd"/>
            <w:r w:rsidRPr="00B51A0C">
              <w:rPr>
                <w:rFonts w:ascii="Times New Roman" w:hAnsi="Times New Roman" w:cs="Times New Roman"/>
                <w:lang w:val="en-US"/>
              </w:rPr>
              <w:t xml:space="preserve"> 1:1 167'' </w:t>
            </w:r>
            <w:proofErr w:type="spellStart"/>
            <w:r w:rsidRPr="00B51A0C">
              <w:rPr>
                <w:rFonts w:ascii="Times New Roman" w:hAnsi="Times New Roman" w:cs="Times New Roman"/>
              </w:rPr>
              <w:t>фибергласс</w:t>
            </w:r>
            <w:proofErr w:type="spellEnd"/>
            <w:r w:rsidRPr="00B51A0C">
              <w:rPr>
                <w:rFonts w:ascii="Times New Roman" w:hAnsi="Times New Roman" w:cs="Times New Roman"/>
                <w:lang w:val="en-US"/>
              </w:rPr>
              <w:t>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7087C" w:rsidTr="00DC4302">
        <w:tc>
          <w:tcPr>
            <w:tcW w:w="540" w:type="dxa"/>
            <w:shd w:val="clear" w:color="auto" w:fill="auto"/>
          </w:tcPr>
          <w:p w:rsidR="00D77B01" w:rsidRPr="00D77B01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B0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</w:rPr>
              <w:t>МФУ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1A0C">
              <w:rPr>
                <w:rFonts w:ascii="Times New Roman" w:hAnsi="Times New Roman" w:cs="Times New Roman"/>
              </w:rPr>
              <w:t>лазерное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77B01">
        <w:trPr>
          <w:trHeight w:val="331"/>
        </w:trPr>
        <w:tc>
          <w:tcPr>
            <w:tcW w:w="540" w:type="dxa"/>
            <w:shd w:val="clear" w:color="auto" w:fill="auto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B0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D77B01" w:rsidRPr="00A341CA" w:rsidRDefault="00D77B01" w:rsidP="00D77B0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341CA">
              <w:rPr>
                <w:rFonts w:ascii="Times New Roman" w:hAnsi="Times New Roman" w:cs="Times New Roman"/>
              </w:rPr>
              <w:t xml:space="preserve">Коммутатор </w:t>
            </w:r>
            <w:r w:rsidRPr="00A341CA">
              <w:rPr>
                <w:rFonts w:ascii="Times New Roman" w:hAnsi="Times New Roman" w:cs="Times New Roman"/>
                <w:lang w:val="en-US"/>
              </w:rPr>
              <w:t xml:space="preserve">16 </w:t>
            </w:r>
            <w:proofErr w:type="spellStart"/>
            <w:r w:rsidRPr="00A341CA"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A341CA" w:rsidRDefault="00D77B01" w:rsidP="00DC43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41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A341CA" w:rsidRDefault="00D77B01" w:rsidP="00DC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A341CA" w:rsidRDefault="00D77B01" w:rsidP="00DC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A341CA" w:rsidRDefault="00D77B01" w:rsidP="00DC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B01" w:rsidRPr="00D205A5" w:rsidTr="00D77B01">
        <w:trPr>
          <w:trHeight w:val="509"/>
        </w:trPr>
        <w:tc>
          <w:tcPr>
            <w:tcW w:w="540" w:type="dxa"/>
            <w:shd w:val="clear" w:color="auto" w:fill="auto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</w:rPr>
            </w:pPr>
            <w:r w:rsidRPr="00D77B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79" w:type="dxa"/>
            <w:shd w:val="clear" w:color="auto" w:fill="auto"/>
          </w:tcPr>
          <w:p w:rsidR="00D77B01" w:rsidRPr="00D77B01" w:rsidRDefault="00D77B01" w:rsidP="00D77B01">
            <w:pPr>
              <w:pStyle w:val="10"/>
              <w:shd w:val="clear" w:color="auto" w:fill="auto"/>
              <w:tabs>
                <w:tab w:val="left" w:leader="dot" w:pos="9150"/>
              </w:tabs>
              <w:spacing w:before="0" w:after="0" w:line="276" w:lineRule="auto"/>
              <w:ind w:left="20" w:firstLine="0"/>
              <w:rPr>
                <w:sz w:val="20"/>
                <w:szCs w:val="20"/>
                <w:lang w:val="en-US"/>
              </w:rPr>
            </w:pPr>
            <w:r w:rsidRPr="00D77B01">
              <w:rPr>
                <w:sz w:val="22"/>
                <w:szCs w:val="22"/>
              </w:rPr>
              <w:t>ПО</w:t>
            </w:r>
            <w:r w:rsidRPr="00D77B01">
              <w:rPr>
                <w:sz w:val="22"/>
                <w:szCs w:val="22"/>
                <w:lang w:val="en-US"/>
              </w:rPr>
              <w:t xml:space="preserve"> </w:t>
            </w:r>
            <w:r w:rsidRPr="00D77B01">
              <w:rPr>
                <w:sz w:val="22"/>
                <w:szCs w:val="22"/>
              </w:rPr>
              <w:t>Офисный</w:t>
            </w:r>
            <w:r w:rsidRPr="00D77B01">
              <w:rPr>
                <w:sz w:val="22"/>
                <w:szCs w:val="22"/>
                <w:lang w:val="en-US"/>
              </w:rPr>
              <w:t xml:space="preserve"> </w:t>
            </w:r>
            <w:r w:rsidRPr="00D77B01">
              <w:rPr>
                <w:sz w:val="22"/>
                <w:szCs w:val="22"/>
              </w:rPr>
              <w:t>пакет</w:t>
            </w:r>
            <w:r w:rsidRPr="00D77B01">
              <w:rPr>
                <w:sz w:val="22"/>
                <w:szCs w:val="22"/>
                <w:lang w:val="en-US"/>
              </w:rPr>
              <w:t xml:space="preserve"> (Word, Excel, PowerPoint)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A3789" w:rsidRPr="00D77B01" w:rsidRDefault="002A3789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  <w:lang w:val="en-US"/>
        </w:rPr>
      </w:pPr>
    </w:p>
    <w:p w:rsidR="006072C2" w:rsidRPr="00FB41ED" w:rsidRDefault="006072C2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C803F0" w:rsidRDefault="006072C2" w:rsidP="00AE6C06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П</w:t>
      </w:r>
      <w:r w:rsidR="004979B1" w:rsidRPr="00FB41ED">
        <w:rPr>
          <w:spacing w:val="3"/>
          <w:sz w:val="28"/>
          <w:szCs w:val="28"/>
        </w:rPr>
        <w:t>р</w:t>
      </w:r>
      <w:r w:rsidRPr="00FB41ED">
        <w:rPr>
          <w:spacing w:val="3"/>
          <w:sz w:val="28"/>
          <w:szCs w:val="28"/>
        </w:rPr>
        <w:t>е</w:t>
      </w:r>
      <w:r w:rsidR="004979B1" w:rsidRPr="00FB41ED">
        <w:rPr>
          <w:spacing w:val="3"/>
          <w:sz w:val="28"/>
          <w:szCs w:val="28"/>
        </w:rPr>
        <w:t>подаватель</w:t>
      </w:r>
      <w:r w:rsidRPr="00FB41ED">
        <w:rPr>
          <w:spacing w:val="3"/>
          <w:sz w:val="28"/>
          <w:szCs w:val="28"/>
        </w:rPr>
        <w:t>, о</w:t>
      </w:r>
      <w:r w:rsidR="004979B1" w:rsidRPr="00FB41ED">
        <w:rPr>
          <w:spacing w:val="3"/>
          <w:sz w:val="28"/>
          <w:szCs w:val="28"/>
        </w:rPr>
        <w:t xml:space="preserve">бучающий по </w:t>
      </w:r>
      <w:r w:rsidRPr="00FB41ED">
        <w:rPr>
          <w:spacing w:val="3"/>
          <w:sz w:val="28"/>
          <w:szCs w:val="28"/>
        </w:rPr>
        <w:t>данной программ</w:t>
      </w:r>
      <w:r w:rsidR="004979B1" w:rsidRPr="00FB41ED">
        <w:rPr>
          <w:spacing w:val="3"/>
          <w:sz w:val="28"/>
          <w:szCs w:val="28"/>
        </w:rPr>
        <w:t>е</w:t>
      </w:r>
      <w:r w:rsidRPr="00FB41ED">
        <w:rPr>
          <w:spacing w:val="3"/>
          <w:sz w:val="28"/>
          <w:szCs w:val="28"/>
        </w:rPr>
        <w:t>, име</w:t>
      </w:r>
      <w:r w:rsidR="004979B1" w:rsidRPr="00FB41ED">
        <w:rPr>
          <w:spacing w:val="3"/>
          <w:sz w:val="28"/>
          <w:szCs w:val="28"/>
        </w:rPr>
        <w:t>е</w:t>
      </w:r>
      <w:r w:rsidRPr="00FB41ED">
        <w:rPr>
          <w:spacing w:val="3"/>
          <w:sz w:val="28"/>
          <w:szCs w:val="28"/>
        </w:rPr>
        <w:t>т образование, соответствующее профилю преподаваемой дисциплины (модуля)</w:t>
      </w:r>
      <w:r w:rsidR="00AE6C06">
        <w:rPr>
          <w:spacing w:val="3"/>
          <w:sz w:val="28"/>
          <w:szCs w:val="28"/>
        </w:rPr>
        <w:t>.</w:t>
      </w:r>
    </w:p>
    <w:p w:rsidR="000A01EC" w:rsidRPr="00FB41ED" w:rsidRDefault="000A01EC" w:rsidP="00AE6C06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5E0541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left="36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7. </w:t>
      </w:r>
      <w:r w:rsidR="005E0541" w:rsidRPr="00FB41ED">
        <w:rPr>
          <w:b/>
          <w:spacing w:val="3"/>
          <w:sz w:val="28"/>
          <w:szCs w:val="28"/>
        </w:rPr>
        <w:t>ОЦЕНКА КАЧЕСТВА ОСВОЕНИЯ ПРОГРАММЫ</w:t>
      </w:r>
    </w:p>
    <w:p w:rsidR="006020D7" w:rsidRPr="00FB41ED" w:rsidRDefault="006020D7" w:rsidP="006020D7">
      <w:pPr>
        <w:pStyle w:val="a6"/>
        <w:tabs>
          <w:tab w:val="left" w:leader="underscore" w:pos="8569"/>
        </w:tabs>
        <w:spacing w:before="0" w:after="0" w:line="276" w:lineRule="auto"/>
        <w:ind w:left="360" w:firstLine="0"/>
        <w:jc w:val="center"/>
        <w:rPr>
          <w:b/>
          <w:spacing w:val="3"/>
          <w:sz w:val="28"/>
          <w:szCs w:val="28"/>
        </w:rPr>
      </w:pPr>
    </w:p>
    <w:p w:rsidR="006020D7" w:rsidRPr="00FB41ED" w:rsidRDefault="006020D7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Оценка качества освоения программы включает </w:t>
      </w:r>
      <w:r>
        <w:rPr>
          <w:spacing w:val="3"/>
          <w:sz w:val="28"/>
          <w:szCs w:val="28"/>
        </w:rPr>
        <w:t>текущую</w:t>
      </w:r>
      <w:r w:rsidRPr="00FB41ED">
        <w:rPr>
          <w:spacing w:val="3"/>
          <w:sz w:val="28"/>
          <w:szCs w:val="28"/>
        </w:rPr>
        <w:t xml:space="preserve"> аттестацию обучающихся.</w:t>
      </w:r>
    </w:p>
    <w:p w:rsidR="006020D7" w:rsidRPr="00FB41ED" w:rsidRDefault="006020D7" w:rsidP="006020D7">
      <w:pPr>
        <w:pStyle w:val="a6"/>
        <w:shd w:val="clear" w:color="auto" w:fill="auto"/>
        <w:spacing w:before="0" w:after="0" w:line="276" w:lineRule="auto"/>
        <w:ind w:right="120" w:firstLine="70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>Текущая аттестация по программе предназначена для оценки освоения слушателем практических заданий и проводится в виде зачета.</w:t>
      </w:r>
    </w:p>
    <w:p w:rsidR="00950E20" w:rsidRPr="002A3789" w:rsidRDefault="006020D7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>Примеры практических заданий текущего контроля:</w:t>
      </w:r>
    </w:p>
    <w:p w:rsidR="002A3789" w:rsidRP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>Задание 1. Выбор проекта/темы для создания презентации по ней. Подборка неудачных личных презентаций, выбор темы или уже созданной презентации, которая будет переработана после курса. Презентация данных слайдов и получение первой обратной связи по дизайну.</w:t>
      </w:r>
    </w:p>
    <w:p w:rsid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2. Создание черновика презентации. Студенту необходимо </w:t>
      </w:r>
      <w:r w:rsidRPr="002A3789">
        <w:rPr>
          <w:sz w:val="28"/>
          <w:szCs w:val="28"/>
        </w:rPr>
        <w:lastRenderedPageBreak/>
        <w:t xml:space="preserve">продумать концепцию, выбрать программное обеспечение, в котором будет создаваться презентация. Подобрать презентации, которые можно использовать для примера (источники </w:t>
      </w:r>
      <w:proofErr w:type="spellStart"/>
      <w:r w:rsidRPr="002A3789">
        <w:rPr>
          <w:sz w:val="28"/>
          <w:szCs w:val="28"/>
        </w:rPr>
        <w:t>SlideShare</w:t>
      </w:r>
      <w:proofErr w:type="spellEnd"/>
      <w:r w:rsidRPr="002A3789">
        <w:rPr>
          <w:sz w:val="28"/>
          <w:szCs w:val="28"/>
        </w:rPr>
        <w:t xml:space="preserve">, Behance.net). Определить общий стиль презентации: шрифты, цветовая палитра. </w:t>
      </w:r>
    </w:p>
    <w:p w:rsidR="002A3789" w:rsidRDefault="002A3789" w:rsidP="002A3789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3. Разложение темы презентации по методике дизайн-мышления. Проработка темы, идеи и проблемы презентации, используя методики дизайн-мышления. </w:t>
      </w:r>
    </w:p>
    <w:p w:rsid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4. Представление количественных данных презентации в виде таблиц, диаграмм с учетом лекционного материала. По материалу лекции и предложенным рекомендациям все диаграммы, таблицы оформляются в соответствии с рекомендациями. При отсутствии данных в презентации, которые можно представить в виде таблиц, диаграмм, схем, задание выполняется на отвлеченном примере, который предлагается либо преподавателем, либо находится самостоятельно студентом. </w:t>
      </w:r>
    </w:p>
    <w:p w:rsid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5. Полная сборка презентации с учетом сценария, черновика, дизайна. С учетом всего пройденного материала студент собирает презентацию своего проекта, учитывая подготовительные этапы в виде сценария и черновика, оформления диаграмм, схем, изображений, пиктограмм и других графических и текстовых элементов. </w:t>
      </w:r>
    </w:p>
    <w:p w:rsid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6. Подготовка сопроводительной речи к презентации. Отработанная речь. Студент сводит и вносит правки в презентацию, готовит выступление-питч со своей презентацией. </w:t>
      </w:r>
    </w:p>
    <w:p w:rsidR="00397A16" w:rsidRDefault="00397A16" w:rsidP="00B8032F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rFonts w:eastAsiaTheme="majorEastAsia"/>
          <w:b/>
          <w:caps/>
          <w:sz w:val="28"/>
          <w:szCs w:val="28"/>
        </w:rPr>
      </w:pPr>
      <w:r>
        <w:rPr>
          <w:sz w:val="28"/>
          <w:szCs w:val="28"/>
        </w:rPr>
        <w:t>Задание 7</w:t>
      </w:r>
      <w:r w:rsidR="002A3789" w:rsidRPr="002A3789">
        <w:rPr>
          <w:sz w:val="28"/>
          <w:szCs w:val="28"/>
        </w:rPr>
        <w:t xml:space="preserve">. Защита итоговых проектов Все работы, которые студенты выполнили на предыдущих этапах, складывают в одну </w:t>
      </w:r>
      <w:r w:rsidRPr="002A3789">
        <w:rPr>
          <w:sz w:val="28"/>
          <w:szCs w:val="28"/>
        </w:rPr>
        <w:t>презентацию,</w:t>
      </w:r>
      <w:r w:rsidR="002A3789" w:rsidRPr="002A3789">
        <w:rPr>
          <w:sz w:val="28"/>
          <w:szCs w:val="28"/>
        </w:rPr>
        <w:t xml:space="preserve"> и полученная презентация представляется на защиту.</w:t>
      </w:r>
      <w:r w:rsidRPr="00397A16">
        <w:rPr>
          <w:rFonts w:eastAsiaTheme="majorEastAsia"/>
          <w:b/>
          <w:caps/>
          <w:sz w:val="28"/>
          <w:szCs w:val="28"/>
        </w:rPr>
        <w:t xml:space="preserve"> </w:t>
      </w:r>
    </w:p>
    <w:p w:rsidR="002A3789" w:rsidRDefault="00397A16" w:rsidP="00B8032F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rFonts w:eastAsiaTheme="majorEastAsia"/>
          <w:b/>
          <w:sz w:val="28"/>
          <w:szCs w:val="28"/>
        </w:rPr>
      </w:pPr>
      <w:r w:rsidRPr="00B20E43">
        <w:rPr>
          <w:rFonts w:eastAsiaTheme="majorEastAsia"/>
          <w:b/>
          <w:sz w:val="28"/>
          <w:szCs w:val="28"/>
        </w:rPr>
        <w:t>Система оценки</w:t>
      </w:r>
    </w:p>
    <w:p w:rsidR="00397A16" w:rsidRDefault="00397A16" w:rsidP="00397A16">
      <w:pPr>
        <w:pStyle w:val="10"/>
        <w:shd w:val="clear" w:color="auto" w:fill="auto"/>
        <w:spacing w:before="0" w:after="0" w:line="276" w:lineRule="auto"/>
        <w:ind w:left="20" w:right="120" w:firstLine="800"/>
        <w:rPr>
          <w:sz w:val="28"/>
          <w:szCs w:val="28"/>
        </w:rPr>
      </w:pPr>
      <w:r w:rsidRPr="00397A16">
        <w:rPr>
          <w:sz w:val="28"/>
          <w:szCs w:val="28"/>
        </w:rPr>
        <w:t xml:space="preserve">Выполнение каждого задания и отчет по ее итогам оценивается от 0 до 10 баллов. </w:t>
      </w:r>
      <w:r>
        <w:rPr>
          <w:sz w:val="28"/>
          <w:szCs w:val="28"/>
        </w:rPr>
        <w:t xml:space="preserve">Максимальное количество баллов 70. </w:t>
      </w:r>
      <w:r w:rsidRPr="00397A16">
        <w:rPr>
          <w:sz w:val="28"/>
          <w:szCs w:val="28"/>
        </w:rPr>
        <w:t>По результатам оценки итоговых работ, выставляются отметки по четырех балльной системе («отлично», «хорошо», «удовлетворительно», «неудовлетворительно»).</w:t>
      </w:r>
    </w:p>
    <w:p w:rsidR="00397A16" w:rsidRDefault="00397A16" w:rsidP="0039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A16" w:rsidRPr="00397A16" w:rsidRDefault="00397A16" w:rsidP="00397A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80-100 % от общего количества баллов – оценка «отлично» </w:t>
      </w:r>
    </w:p>
    <w:p w:rsidR="00397A16" w:rsidRPr="00397A16" w:rsidRDefault="00397A16" w:rsidP="00397A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60-79 % от общего количества баллов – оценка «хорошо» </w:t>
      </w:r>
    </w:p>
    <w:p w:rsidR="00397A16" w:rsidRPr="00397A16" w:rsidRDefault="00397A16" w:rsidP="00397A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30-59 % от общего количества баллов – оценка «удовлетворительно» </w:t>
      </w:r>
    </w:p>
    <w:p w:rsidR="00FA4491" w:rsidRPr="00397A16" w:rsidRDefault="00397A16" w:rsidP="00397A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16">
        <w:rPr>
          <w:rFonts w:ascii="Times New Roman" w:eastAsia="Times New Roman" w:hAnsi="Times New Roman" w:cs="Times New Roman"/>
          <w:sz w:val="28"/>
          <w:szCs w:val="28"/>
          <w:lang w:eastAsia="ru-RU"/>
        </w:rPr>
        <w:t>0-29 % от общего количества баллов – оценка «неудовлетворительно».</w:t>
      </w:r>
    </w:p>
    <w:p w:rsidR="009B0FEE" w:rsidRDefault="009B0FEE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D77B01" w:rsidRDefault="00D77B0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D77B01" w:rsidRDefault="00D77B0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D77B01" w:rsidRDefault="00D77B0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F56D87" w:rsidRDefault="00F56D87" w:rsidP="003660D3">
      <w:pPr>
        <w:pStyle w:val="10"/>
        <w:numPr>
          <w:ilvl w:val="0"/>
          <w:numId w:val="14"/>
        </w:numPr>
        <w:shd w:val="clear" w:color="auto" w:fill="auto"/>
        <w:tabs>
          <w:tab w:val="left" w:leader="dot" w:pos="9150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 xml:space="preserve">СПИСОК ЛИТЕРАТУРЫ </w:t>
      </w:r>
    </w:p>
    <w:p w:rsidR="003660D3" w:rsidRDefault="003660D3" w:rsidP="003660D3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360" w:firstLine="0"/>
        <w:rPr>
          <w:b/>
          <w:spacing w:val="3"/>
          <w:sz w:val="28"/>
          <w:szCs w:val="28"/>
        </w:rPr>
      </w:pPr>
    </w:p>
    <w:p w:rsidR="003660D3" w:rsidRDefault="003660D3" w:rsidP="003660D3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firstLine="0"/>
        <w:jc w:val="left"/>
        <w:rPr>
          <w:sz w:val="28"/>
          <w:szCs w:val="28"/>
          <w:shd w:val="clear" w:color="auto" w:fill="FFFFFF"/>
        </w:rPr>
      </w:pPr>
      <w:r w:rsidRPr="003660D3">
        <w:rPr>
          <w:sz w:val="28"/>
          <w:szCs w:val="28"/>
          <w:shd w:val="clear" w:color="auto" w:fill="FFFFFF"/>
        </w:rPr>
        <w:t xml:space="preserve">1. Базовый курс </w:t>
      </w:r>
      <w:proofErr w:type="spellStart"/>
      <w:r w:rsidRPr="003660D3">
        <w:rPr>
          <w:sz w:val="28"/>
          <w:szCs w:val="28"/>
          <w:shd w:val="clear" w:color="auto" w:fill="FFFFFF"/>
        </w:rPr>
        <w:t>PowerPoint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. Изучаем </w:t>
      </w:r>
      <w:proofErr w:type="spellStart"/>
      <w:r w:rsidRPr="003660D3">
        <w:rPr>
          <w:sz w:val="28"/>
          <w:szCs w:val="28"/>
          <w:shd w:val="clear" w:color="auto" w:fill="FFFFFF"/>
        </w:rPr>
        <w:t>Microsoft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660D3">
        <w:rPr>
          <w:sz w:val="28"/>
          <w:szCs w:val="28"/>
          <w:shd w:val="clear" w:color="auto" w:fill="FFFFFF"/>
        </w:rPr>
        <w:t>Office</w:t>
      </w:r>
      <w:proofErr w:type="spellEnd"/>
      <w:r w:rsidRPr="003660D3">
        <w:rPr>
          <w:sz w:val="28"/>
          <w:szCs w:val="28"/>
          <w:shd w:val="clear" w:color="auto" w:fill="FFFFFF"/>
        </w:rPr>
        <w:t>. - М.: Современная школа, </w:t>
      </w:r>
      <w:r w:rsidRPr="003660D3">
        <w:rPr>
          <w:rStyle w:val="af"/>
          <w:b w:val="0"/>
          <w:sz w:val="28"/>
          <w:szCs w:val="28"/>
        </w:rPr>
        <w:t>2015</w:t>
      </w:r>
      <w:r w:rsidRPr="003660D3">
        <w:rPr>
          <w:sz w:val="28"/>
          <w:szCs w:val="28"/>
          <w:shd w:val="clear" w:color="auto" w:fill="FFFFFF"/>
        </w:rPr>
        <w:t>.</w:t>
      </w:r>
      <w:r w:rsidRPr="003660D3">
        <w:rPr>
          <w:b/>
          <w:sz w:val="28"/>
          <w:szCs w:val="28"/>
          <w:shd w:val="clear" w:color="auto" w:fill="FFFFFF"/>
        </w:rPr>
        <w:t xml:space="preserve"> - </w:t>
      </w:r>
      <w:r w:rsidRPr="003660D3">
        <w:rPr>
          <w:rStyle w:val="af"/>
          <w:b w:val="0"/>
          <w:sz w:val="28"/>
          <w:szCs w:val="28"/>
        </w:rPr>
        <w:t>669</w:t>
      </w:r>
      <w:r w:rsidRPr="003660D3">
        <w:rPr>
          <w:b/>
          <w:sz w:val="28"/>
          <w:szCs w:val="28"/>
          <w:shd w:val="clear" w:color="auto" w:fill="FFFFFF"/>
        </w:rPr>
        <w:t> </w:t>
      </w:r>
      <w:r w:rsidRPr="003660D3">
        <w:rPr>
          <w:sz w:val="28"/>
          <w:szCs w:val="28"/>
          <w:shd w:val="clear" w:color="auto" w:fill="FFFFFF"/>
        </w:rPr>
        <w:t>c.</w:t>
      </w:r>
      <w:r w:rsidRPr="003660D3">
        <w:rPr>
          <w:sz w:val="28"/>
          <w:szCs w:val="28"/>
          <w:shd w:val="clear" w:color="auto" w:fill="FFFFFF"/>
        </w:rPr>
        <w:br/>
        <w:t xml:space="preserve">2. Безручко, В. Т. Презентации </w:t>
      </w:r>
      <w:proofErr w:type="spellStart"/>
      <w:r w:rsidRPr="003660D3">
        <w:rPr>
          <w:sz w:val="28"/>
          <w:szCs w:val="28"/>
          <w:shd w:val="clear" w:color="auto" w:fill="FFFFFF"/>
        </w:rPr>
        <w:t>PowerPoint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/ В.Т. Безручко. - М.: Финансы и статистика, </w:t>
      </w:r>
      <w:r w:rsidRPr="003660D3">
        <w:rPr>
          <w:rStyle w:val="af"/>
          <w:b w:val="0"/>
          <w:sz w:val="28"/>
          <w:szCs w:val="28"/>
        </w:rPr>
        <w:t>2016</w:t>
      </w:r>
      <w:r w:rsidRPr="003660D3">
        <w:rPr>
          <w:sz w:val="28"/>
          <w:szCs w:val="28"/>
          <w:shd w:val="clear" w:color="auto" w:fill="FFFFFF"/>
        </w:rPr>
        <w:t>. - 112 c.</w:t>
      </w:r>
      <w:r w:rsidRPr="003660D3">
        <w:rPr>
          <w:sz w:val="28"/>
          <w:szCs w:val="28"/>
        </w:rPr>
        <w:br/>
      </w:r>
      <w:r w:rsidRPr="003660D3">
        <w:rPr>
          <w:sz w:val="28"/>
          <w:szCs w:val="28"/>
          <w:shd w:val="clear" w:color="auto" w:fill="FFFFFF"/>
        </w:rPr>
        <w:t xml:space="preserve">3. Кокс, Джойс </w:t>
      </w:r>
      <w:proofErr w:type="spellStart"/>
      <w:r w:rsidRPr="003660D3">
        <w:rPr>
          <w:sz w:val="28"/>
          <w:szCs w:val="28"/>
          <w:shd w:val="clear" w:color="auto" w:fill="FFFFFF"/>
        </w:rPr>
        <w:t>Microsoft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660D3">
        <w:rPr>
          <w:sz w:val="28"/>
          <w:szCs w:val="28"/>
          <w:shd w:val="clear" w:color="auto" w:fill="FFFFFF"/>
        </w:rPr>
        <w:t>PowerPoint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2013. Русская версия / Джойс </w:t>
      </w:r>
      <w:proofErr w:type="gramStart"/>
      <w:r w:rsidRPr="003660D3">
        <w:rPr>
          <w:sz w:val="28"/>
          <w:szCs w:val="28"/>
          <w:shd w:val="clear" w:color="auto" w:fill="FFFFFF"/>
        </w:rPr>
        <w:t>Кокс ,</w:t>
      </w:r>
      <w:proofErr w:type="gramEnd"/>
      <w:r w:rsidRPr="003660D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3660D3">
        <w:rPr>
          <w:sz w:val="28"/>
          <w:szCs w:val="28"/>
          <w:shd w:val="clear" w:color="auto" w:fill="FFFFFF"/>
        </w:rPr>
        <w:t xml:space="preserve">жоан Ламберт. - М.: ЭКОМ </w:t>
      </w:r>
      <w:proofErr w:type="spellStart"/>
      <w:r w:rsidRPr="003660D3">
        <w:rPr>
          <w:sz w:val="28"/>
          <w:szCs w:val="28"/>
          <w:shd w:val="clear" w:color="auto" w:fill="FFFFFF"/>
        </w:rPr>
        <w:t>Паблишерз</w:t>
      </w:r>
      <w:proofErr w:type="spellEnd"/>
      <w:r w:rsidRPr="003660D3">
        <w:rPr>
          <w:sz w:val="28"/>
          <w:szCs w:val="28"/>
          <w:shd w:val="clear" w:color="auto" w:fill="FFFFFF"/>
        </w:rPr>
        <w:t>, </w:t>
      </w:r>
      <w:r w:rsidRPr="003660D3">
        <w:rPr>
          <w:rStyle w:val="af"/>
          <w:b w:val="0"/>
          <w:sz w:val="28"/>
          <w:szCs w:val="28"/>
        </w:rPr>
        <w:t>2016</w:t>
      </w:r>
      <w:r w:rsidRPr="003660D3">
        <w:rPr>
          <w:sz w:val="28"/>
          <w:szCs w:val="28"/>
          <w:shd w:val="clear" w:color="auto" w:fill="FFFFFF"/>
        </w:rPr>
        <w:t>. - 496 c.</w:t>
      </w:r>
      <w:r w:rsidRPr="003660D3">
        <w:rPr>
          <w:sz w:val="28"/>
          <w:szCs w:val="28"/>
        </w:rPr>
        <w:br/>
      </w:r>
      <w:r w:rsidRPr="003660D3">
        <w:rPr>
          <w:sz w:val="28"/>
          <w:szCs w:val="28"/>
          <w:shd w:val="clear" w:color="auto" w:fill="FFFFFF"/>
        </w:rPr>
        <w:t xml:space="preserve">4. Лазарев, Дмитрий Презентация. Лучше один раз увидеть! / Дмитрий Лазарев. - М.: Альпина </w:t>
      </w:r>
      <w:proofErr w:type="spellStart"/>
      <w:r w:rsidRPr="003660D3">
        <w:rPr>
          <w:sz w:val="28"/>
          <w:szCs w:val="28"/>
          <w:shd w:val="clear" w:color="auto" w:fill="FFFFFF"/>
        </w:rPr>
        <w:t>Паблишер</w:t>
      </w:r>
      <w:proofErr w:type="spellEnd"/>
      <w:r w:rsidRPr="003660D3">
        <w:rPr>
          <w:sz w:val="28"/>
          <w:szCs w:val="28"/>
          <w:shd w:val="clear" w:color="auto" w:fill="FFFFFF"/>
        </w:rPr>
        <w:t>, </w:t>
      </w:r>
      <w:r w:rsidRPr="003660D3">
        <w:rPr>
          <w:rStyle w:val="af"/>
          <w:b w:val="0"/>
          <w:sz w:val="28"/>
          <w:szCs w:val="28"/>
        </w:rPr>
        <w:t>2015</w:t>
      </w:r>
      <w:r w:rsidRPr="003660D3">
        <w:rPr>
          <w:b/>
          <w:sz w:val="28"/>
          <w:szCs w:val="28"/>
          <w:shd w:val="clear" w:color="auto" w:fill="FFFFFF"/>
        </w:rPr>
        <w:t>.</w:t>
      </w:r>
      <w:r w:rsidRPr="003660D3">
        <w:rPr>
          <w:sz w:val="28"/>
          <w:szCs w:val="28"/>
          <w:shd w:val="clear" w:color="auto" w:fill="FFFFFF"/>
        </w:rPr>
        <w:t xml:space="preserve"> - 142 c.</w:t>
      </w:r>
      <w:r w:rsidRPr="003660D3">
        <w:rPr>
          <w:sz w:val="28"/>
          <w:szCs w:val="28"/>
        </w:rPr>
        <w:br/>
      </w:r>
      <w:r w:rsidRPr="003660D3">
        <w:rPr>
          <w:sz w:val="28"/>
          <w:szCs w:val="28"/>
          <w:shd w:val="clear" w:color="auto" w:fill="FFFFFF"/>
        </w:rPr>
        <w:t xml:space="preserve">5. Шульгин, В. П. Создание эффектных презентаций с использованием </w:t>
      </w:r>
      <w:proofErr w:type="spellStart"/>
      <w:r w:rsidRPr="003660D3">
        <w:rPr>
          <w:sz w:val="28"/>
          <w:szCs w:val="28"/>
          <w:shd w:val="clear" w:color="auto" w:fill="FFFFFF"/>
        </w:rPr>
        <w:t>PowerPoint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2013 и других программ / В.П. Шульгин, М.В. </w:t>
      </w:r>
      <w:proofErr w:type="spellStart"/>
      <w:r w:rsidRPr="003660D3">
        <w:rPr>
          <w:sz w:val="28"/>
          <w:szCs w:val="28"/>
          <w:shd w:val="clear" w:color="auto" w:fill="FFFFFF"/>
        </w:rPr>
        <w:t>Финков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, Р.Г. </w:t>
      </w:r>
      <w:proofErr w:type="spellStart"/>
      <w:r w:rsidRPr="003660D3">
        <w:rPr>
          <w:sz w:val="28"/>
          <w:szCs w:val="28"/>
          <w:shd w:val="clear" w:color="auto" w:fill="FFFFFF"/>
        </w:rPr>
        <w:t>Прокди</w:t>
      </w:r>
      <w:proofErr w:type="spellEnd"/>
      <w:r w:rsidRPr="003660D3">
        <w:rPr>
          <w:sz w:val="28"/>
          <w:szCs w:val="28"/>
          <w:shd w:val="clear" w:color="auto" w:fill="FFFFFF"/>
        </w:rPr>
        <w:t>. - М.: Наука и техника, 2015. - 256 c.</w:t>
      </w:r>
    </w:p>
    <w:p w:rsidR="00F56D87" w:rsidRPr="003660D3" w:rsidRDefault="003660D3" w:rsidP="00366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8032F" w:rsidRPr="003660D3">
        <w:rPr>
          <w:rFonts w:ascii="Times New Roman" w:hAnsi="Times New Roman" w:cs="Times New Roman"/>
          <w:sz w:val="28"/>
          <w:szCs w:val="28"/>
        </w:rPr>
        <w:t xml:space="preserve">Уильямс Робин «Дизайн. Книга для </w:t>
      </w:r>
      <w:proofErr w:type="spellStart"/>
      <w:r w:rsidR="00B8032F" w:rsidRPr="003660D3">
        <w:rPr>
          <w:rFonts w:ascii="Times New Roman" w:hAnsi="Times New Roman" w:cs="Times New Roman"/>
          <w:sz w:val="28"/>
          <w:szCs w:val="28"/>
        </w:rPr>
        <w:t>недизайнеров</w:t>
      </w:r>
      <w:proofErr w:type="spellEnd"/>
      <w:r w:rsidR="00B8032F" w:rsidRPr="003660D3">
        <w:rPr>
          <w:rFonts w:ascii="Times New Roman" w:hAnsi="Times New Roman" w:cs="Times New Roman"/>
          <w:sz w:val="28"/>
          <w:szCs w:val="28"/>
        </w:rPr>
        <w:t xml:space="preserve">» // </w:t>
      </w:r>
      <w:proofErr w:type="spellStart"/>
      <w:r w:rsidR="00B8032F" w:rsidRPr="003660D3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B8032F" w:rsidRPr="003660D3">
        <w:rPr>
          <w:rFonts w:ascii="Times New Roman" w:hAnsi="Times New Roman" w:cs="Times New Roman"/>
          <w:sz w:val="28"/>
          <w:szCs w:val="28"/>
        </w:rPr>
        <w:t>. — 2016</w:t>
      </w:r>
    </w:p>
    <w:p w:rsidR="003660D3" w:rsidRDefault="003660D3" w:rsidP="00397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60D3" w:rsidRDefault="003660D3" w:rsidP="00397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60D3" w:rsidRDefault="003660D3" w:rsidP="00397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60D3" w:rsidRDefault="003660D3" w:rsidP="00397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D87" w:rsidRPr="00FB41ED" w:rsidRDefault="00F56D87" w:rsidP="00397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99" w:rsidRPr="00FB41ED" w:rsidRDefault="00AE6C06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Курилкина</w:t>
      </w:r>
      <w:r w:rsidR="00F56D87" w:rsidRPr="00FB41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56D87" w:rsidRPr="00FB41ED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F56D87" w:rsidRPr="00FB41ED">
        <w:rPr>
          <w:sz w:val="28"/>
          <w:szCs w:val="28"/>
        </w:rPr>
        <w:t>., преподаватель, ГАПОУ РС(Я) «Якутский колледж связи и энергетики им. П.И. Дудкина»</w:t>
      </w:r>
      <w:r>
        <w:rPr>
          <w:sz w:val="28"/>
          <w:szCs w:val="28"/>
        </w:rPr>
        <w:t xml:space="preserve">. </w:t>
      </w:r>
    </w:p>
    <w:p w:rsidR="005E0541" w:rsidRPr="00FB41ED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p w:rsidR="005E0541" w:rsidRPr="00FB41ED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4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29C7A54"/>
    <w:multiLevelType w:val="multilevel"/>
    <w:tmpl w:val="EE60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449F9"/>
    <w:multiLevelType w:val="hybridMultilevel"/>
    <w:tmpl w:val="222C790A"/>
    <w:lvl w:ilvl="0" w:tplc="1818A4A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4805"/>
    <w:multiLevelType w:val="hybridMultilevel"/>
    <w:tmpl w:val="B7BC2DCC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23C33"/>
    <w:multiLevelType w:val="hybridMultilevel"/>
    <w:tmpl w:val="47DC3B68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6"/>
  </w:num>
  <w:num w:numId="5">
    <w:abstractNumId w:val="14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447"/>
    <w:rsid w:val="000A01EC"/>
    <w:rsid w:val="000A28D4"/>
    <w:rsid w:val="000D261C"/>
    <w:rsid w:val="00174412"/>
    <w:rsid w:val="001D242E"/>
    <w:rsid w:val="00296AEE"/>
    <w:rsid w:val="002A3789"/>
    <w:rsid w:val="002A5CAD"/>
    <w:rsid w:val="0033435F"/>
    <w:rsid w:val="003364EF"/>
    <w:rsid w:val="00341325"/>
    <w:rsid w:val="00355E87"/>
    <w:rsid w:val="003617B0"/>
    <w:rsid w:val="003660D3"/>
    <w:rsid w:val="00397A16"/>
    <w:rsid w:val="003E2CC4"/>
    <w:rsid w:val="003F47A7"/>
    <w:rsid w:val="00440D88"/>
    <w:rsid w:val="004529D3"/>
    <w:rsid w:val="00467898"/>
    <w:rsid w:val="00473938"/>
    <w:rsid w:val="00486516"/>
    <w:rsid w:val="00490EF2"/>
    <w:rsid w:val="004979B1"/>
    <w:rsid w:val="004C680F"/>
    <w:rsid w:val="0051179B"/>
    <w:rsid w:val="005B03A7"/>
    <w:rsid w:val="005E0541"/>
    <w:rsid w:val="005E5737"/>
    <w:rsid w:val="006020D7"/>
    <w:rsid w:val="006072C2"/>
    <w:rsid w:val="00670DCE"/>
    <w:rsid w:val="00695C6C"/>
    <w:rsid w:val="006B4E39"/>
    <w:rsid w:val="006D0B20"/>
    <w:rsid w:val="00713978"/>
    <w:rsid w:val="00715790"/>
    <w:rsid w:val="007628C5"/>
    <w:rsid w:val="0077602D"/>
    <w:rsid w:val="00787167"/>
    <w:rsid w:val="007E5192"/>
    <w:rsid w:val="007F0CFF"/>
    <w:rsid w:val="007F52AA"/>
    <w:rsid w:val="00804633"/>
    <w:rsid w:val="008426D7"/>
    <w:rsid w:val="0085239F"/>
    <w:rsid w:val="00895CB8"/>
    <w:rsid w:val="008A0C56"/>
    <w:rsid w:val="008B4DBE"/>
    <w:rsid w:val="009120E0"/>
    <w:rsid w:val="009267E1"/>
    <w:rsid w:val="00950E20"/>
    <w:rsid w:val="009B0FEE"/>
    <w:rsid w:val="00A320B6"/>
    <w:rsid w:val="00A41B96"/>
    <w:rsid w:val="00A46B92"/>
    <w:rsid w:val="00A822CF"/>
    <w:rsid w:val="00AB108E"/>
    <w:rsid w:val="00AC16B6"/>
    <w:rsid w:val="00AE5607"/>
    <w:rsid w:val="00AE6C06"/>
    <w:rsid w:val="00B20E43"/>
    <w:rsid w:val="00B52A74"/>
    <w:rsid w:val="00B73AE7"/>
    <w:rsid w:val="00B8032F"/>
    <w:rsid w:val="00B87D9F"/>
    <w:rsid w:val="00BB69F4"/>
    <w:rsid w:val="00BD3667"/>
    <w:rsid w:val="00BD7463"/>
    <w:rsid w:val="00BE75E8"/>
    <w:rsid w:val="00C023C8"/>
    <w:rsid w:val="00C64447"/>
    <w:rsid w:val="00C803F0"/>
    <w:rsid w:val="00C93349"/>
    <w:rsid w:val="00CF078B"/>
    <w:rsid w:val="00CF7FA1"/>
    <w:rsid w:val="00D205A5"/>
    <w:rsid w:val="00D37D99"/>
    <w:rsid w:val="00D77B01"/>
    <w:rsid w:val="00E11B23"/>
    <w:rsid w:val="00E65EE8"/>
    <w:rsid w:val="00EB32F9"/>
    <w:rsid w:val="00EE04DA"/>
    <w:rsid w:val="00EF3471"/>
    <w:rsid w:val="00EF656D"/>
    <w:rsid w:val="00EF72BE"/>
    <w:rsid w:val="00F101C5"/>
    <w:rsid w:val="00F45C6F"/>
    <w:rsid w:val="00F56D87"/>
    <w:rsid w:val="00F75180"/>
    <w:rsid w:val="00FA4491"/>
    <w:rsid w:val="00FB41ED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CC7"/>
  <w15:docId w15:val="{FFCD8260-61E3-8644-B518-94B0C421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607"/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0"/>
    <w:uiPriority w:val="99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0"/>
    <w:link w:val="a8"/>
    <w:uiPriority w:val="99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basedOn w:val="a1"/>
    <w:link w:val="12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2">
    <w:name w:val="Заголовок №1"/>
    <w:basedOn w:val="a0"/>
    <w:link w:val="11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0"/>
    <w:link w:val="30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16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basedOn w:val="a1"/>
    <w:link w:val="ac"/>
    <w:uiPriority w:val="34"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16"/>
      </w:numPr>
    </w:pPr>
  </w:style>
  <w:style w:type="character" w:styleId="af">
    <w:name w:val="Strong"/>
    <w:basedOn w:val="a1"/>
    <w:uiPriority w:val="22"/>
    <w:qFormat/>
    <w:rsid w:val="003660D3"/>
    <w:rPr>
      <w:b/>
      <w:bCs/>
    </w:rPr>
  </w:style>
  <w:style w:type="paragraph" w:styleId="af0">
    <w:name w:val="No Spacing"/>
    <w:link w:val="af1"/>
    <w:uiPriority w:val="1"/>
    <w:qFormat/>
    <w:rsid w:val="00D205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D205A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МетодОтдел</cp:lastModifiedBy>
  <cp:revision>7</cp:revision>
  <cp:lastPrinted>2020-04-24T10:57:00Z</cp:lastPrinted>
  <dcterms:created xsi:type="dcterms:W3CDTF">2020-12-15T06:03:00Z</dcterms:created>
  <dcterms:modified xsi:type="dcterms:W3CDTF">2021-01-25T09:06:00Z</dcterms:modified>
</cp:coreProperties>
</file>