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4E087" w14:textId="77777777" w:rsidR="001D21D5" w:rsidRPr="00624E66" w:rsidRDefault="001D21D5" w:rsidP="001D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E66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45267B7A" w14:textId="77777777" w:rsidR="001D21D5" w:rsidRPr="00624E66" w:rsidRDefault="001D21D5" w:rsidP="001D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E66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705BC864" w14:textId="77777777" w:rsidR="001D21D5" w:rsidRPr="00624E66" w:rsidRDefault="001D21D5" w:rsidP="001D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C2392B3" w14:textId="77777777" w:rsidR="001D21D5" w:rsidRPr="00624E66" w:rsidRDefault="001D21D5" w:rsidP="001D21D5">
      <w:pPr>
        <w:pStyle w:val="affffffa"/>
        <w:jc w:val="right"/>
        <w:rPr>
          <w:b/>
          <w:sz w:val="28"/>
          <w:szCs w:val="28"/>
        </w:rPr>
      </w:pPr>
    </w:p>
    <w:p w14:paraId="4BBFA5EF" w14:textId="77777777" w:rsidR="00A50462" w:rsidRDefault="00A50462" w:rsidP="00A50462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115EEE42" wp14:editId="01E71F70">
            <wp:extent cx="2324100" cy="1400175"/>
            <wp:effectExtent l="0" t="0" r="0" b="9525"/>
            <wp:docPr id="3" name="Рисунок 3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918D" w14:textId="77777777" w:rsidR="000B7F60" w:rsidRDefault="000B7F60" w:rsidP="000B7F60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14:paraId="44D58BE4" w14:textId="77777777" w:rsidR="001D21D5" w:rsidRPr="00624E66" w:rsidRDefault="001D21D5" w:rsidP="001D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4F64701C" w14:textId="77777777" w:rsidR="001D21D5" w:rsidRPr="00624E66" w:rsidRDefault="001D21D5" w:rsidP="001D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5B2DCA8C" w14:textId="77777777" w:rsidR="001D21D5" w:rsidRPr="00624E66" w:rsidRDefault="001D21D5" w:rsidP="001D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E66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06C037AD" w14:textId="77777777" w:rsidR="001D21D5" w:rsidRPr="00624E66" w:rsidRDefault="001D21D5" w:rsidP="001D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724A105" w14:textId="77777777" w:rsidR="00CF26FD" w:rsidRPr="00CB59D8" w:rsidRDefault="00044D1F" w:rsidP="00CF26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59D8">
        <w:rPr>
          <w:rFonts w:ascii="Times New Roman" w:hAnsi="Times New Roman"/>
          <w:b/>
          <w:sz w:val="28"/>
          <w:szCs w:val="28"/>
        </w:rPr>
        <w:t>ПРИМЕНЕНИЕ ПРОГРАММНЫХ И ПРОГРАММНО-АППАРАТНЫХ СРЕДСТВ ЗАЩИТЫ ИНФОРМАЦИИ</w:t>
      </w:r>
    </w:p>
    <w:p w14:paraId="734206FE" w14:textId="77777777" w:rsidR="00CF26FD" w:rsidRPr="00657176" w:rsidRDefault="00CF26FD" w:rsidP="00CF26FD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14:paraId="471337BB" w14:textId="77777777" w:rsidR="00CF26FD" w:rsidRPr="00A95A6B" w:rsidRDefault="00CF26FD" w:rsidP="00CF2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474DEBB5" w14:textId="77777777" w:rsidR="00CF26FD" w:rsidRPr="00A95A6B" w:rsidRDefault="00CF26FD" w:rsidP="00CF26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14:paraId="13585260" w14:textId="77777777"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5CFBA0" w14:textId="77777777"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2DFF4C" w14:textId="77777777"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A7B5BD" w14:textId="77777777"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F3F72A" w14:textId="77777777"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5DE87C" w14:textId="77777777"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ACE259" w14:textId="77777777"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742935" w14:textId="77777777"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D848F" w14:textId="77777777"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B34587" w14:textId="77777777"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F40B5" w14:textId="77777777"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E2328D" w14:textId="77777777"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BA1A0D" w14:textId="77777777"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861B7F" w14:textId="77777777"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D9A882" w14:textId="77777777"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22671C" w14:textId="77777777"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DA5598" w14:textId="77777777"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27971" w14:textId="77777777"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C9C861" w14:textId="77777777" w:rsidR="00CF26FD" w:rsidRPr="00A95A6B" w:rsidRDefault="00CF26FD" w:rsidP="00CF26FD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A6B">
        <w:rPr>
          <w:rFonts w:ascii="Times New Roman" w:hAnsi="Times New Roman"/>
          <w:b/>
          <w:bCs/>
          <w:sz w:val="28"/>
          <w:szCs w:val="28"/>
        </w:rPr>
        <w:t>2020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14:paraId="50191365" w14:textId="77777777" w:rsidR="00343F91" w:rsidRPr="001D21D5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21D5">
        <w:rPr>
          <w:rFonts w:ascii="Times New Roman" w:hAnsi="Times New Roman"/>
          <w:b/>
          <w:sz w:val="24"/>
          <w:szCs w:val="24"/>
        </w:rPr>
        <w:t>1. ОБЩАЯ ХАРАКТЕРИСТИКА РАБОЧЕЙ ПРОГРАММЫ</w:t>
      </w:r>
      <w:r w:rsidR="00930E1F" w:rsidRPr="001D21D5">
        <w:rPr>
          <w:rFonts w:ascii="Times New Roman" w:hAnsi="Times New Roman"/>
          <w:b/>
          <w:sz w:val="24"/>
          <w:szCs w:val="24"/>
        </w:rPr>
        <w:t xml:space="preserve"> ДОПОЛНИТЕЛЬНОГО </w:t>
      </w:r>
    </w:p>
    <w:p w14:paraId="6D09E194" w14:textId="77777777" w:rsidR="00343F91" w:rsidRPr="001D21D5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21D5">
        <w:rPr>
          <w:rFonts w:ascii="Times New Roman" w:hAnsi="Times New Roman"/>
          <w:b/>
          <w:sz w:val="24"/>
          <w:szCs w:val="24"/>
        </w:rPr>
        <w:lastRenderedPageBreak/>
        <w:t xml:space="preserve">ПРОФЕССИОНАЛЬНОГО </w:t>
      </w:r>
      <w:r w:rsidR="00930E1F" w:rsidRPr="001D21D5">
        <w:rPr>
          <w:rFonts w:ascii="Times New Roman" w:hAnsi="Times New Roman"/>
          <w:b/>
          <w:sz w:val="24"/>
          <w:szCs w:val="24"/>
        </w:rPr>
        <w:t>ОБРАЗОВАНИЯ</w:t>
      </w:r>
    </w:p>
    <w:p w14:paraId="2F1FED71" w14:textId="77777777" w:rsidR="00343F91" w:rsidRPr="001D21D5" w:rsidRDefault="00343F91" w:rsidP="00343F91">
      <w:pPr>
        <w:pStyle w:val="Style3"/>
        <w:widowControl/>
        <w:spacing w:line="276" w:lineRule="auto"/>
        <w:contextualSpacing/>
        <w:jc w:val="center"/>
        <w:rPr>
          <w:rStyle w:val="FontStyle12"/>
          <w:bCs/>
          <w:sz w:val="24"/>
        </w:rPr>
      </w:pPr>
      <w:r w:rsidRPr="001D21D5">
        <w:rPr>
          <w:rStyle w:val="FontStyle12"/>
          <w:bCs/>
          <w:sz w:val="24"/>
        </w:rPr>
        <w:t>ЗАЩИТА ИНФОРМАЦИИ В АВТОМАТИЗИРОВАННЫХ СИСТЕМАХ ПРОГРАММНЫМИ И ПРОГРАММНО-АППАРАТНЫМИ СРЕДСТВАМИ</w:t>
      </w:r>
    </w:p>
    <w:p w14:paraId="76E4D97F" w14:textId="77777777" w:rsidR="00343F91" w:rsidRPr="001D21D5" w:rsidRDefault="00343F91" w:rsidP="001D21D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4478C7FC" w14:textId="77777777" w:rsidR="001D21D5" w:rsidRPr="001D21D5" w:rsidRDefault="001D21D5" w:rsidP="001D21D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D21D5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</w:t>
      </w:r>
      <w:proofErr w:type="gramStart"/>
      <w:r w:rsidRPr="001D21D5">
        <w:rPr>
          <w:rFonts w:ascii="Times New Roman" w:hAnsi="Times New Roman"/>
          <w:sz w:val="24"/>
          <w:szCs w:val="24"/>
        </w:rPr>
        <w:t>стандарта  (</w:t>
      </w:r>
      <w:proofErr w:type="gramEnd"/>
      <w:r w:rsidRPr="001D21D5">
        <w:rPr>
          <w:rFonts w:ascii="Times New Roman" w:hAnsi="Times New Roman"/>
          <w:sz w:val="24"/>
          <w:szCs w:val="24"/>
        </w:rPr>
        <w:t xml:space="preserve">далее – ФГОС) по специальности среднего профессионального образования (далее – СПО) </w:t>
      </w:r>
      <w:r w:rsidRPr="001D21D5">
        <w:rPr>
          <w:rFonts w:ascii="Times New Roman" w:hAnsi="Times New Roman"/>
          <w:b/>
          <w:sz w:val="24"/>
          <w:szCs w:val="24"/>
          <w:lang w:eastAsia="en-US"/>
        </w:rPr>
        <w:t>10.02.05 Обеспечение информационной безопасности</w:t>
      </w:r>
      <w:r w:rsidRPr="001D21D5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1D21D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1D21D5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1D21D5">
        <w:rPr>
          <w:rFonts w:ascii="Times New Roman" w:hAnsi="Times New Roman"/>
          <w:bCs/>
          <w:spacing w:val="-3"/>
          <w:sz w:val="24"/>
          <w:szCs w:val="24"/>
        </w:rPr>
        <w:t>.</w:t>
      </w:r>
    </w:p>
    <w:p w14:paraId="689CE948" w14:textId="77777777" w:rsidR="001D21D5" w:rsidRPr="001D21D5" w:rsidRDefault="001D21D5" w:rsidP="001D21D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66AE6E15" w14:textId="77777777" w:rsidR="00343F91" w:rsidRPr="001D21D5" w:rsidRDefault="00343F91" w:rsidP="001D21D5">
      <w:pPr>
        <w:spacing w:after="0"/>
        <w:ind w:firstLine="708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1D21D5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</w:t>
      </w:r>
      <w:r w:rsidR="00930E1F" w:rsidRPr="001D21D5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1D21D5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1D21D5">
        <w:rPr>
          <w:rFonts w:ascii="Times New Roman" w:hAnsi="Times New Roman"/>
          <w:b/>
          <w:sz w:val="24"/>
          <w:szCs w:val="24"/>
        </w:rPr>
        <w:t>образования</w:t>
      </w:r>
    </w:p>
    <w:p w14:paraId="4CC2104B" w14:textId="77777777" w:rsidR="00343F91" w:rsidRPr="001D21D5" w:rsidRDefault="00343F91" w:rsidP="001D21D5">
      <w:pPr>
        <w:spacing w:after="0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D21D5">
        <w:rPr>
          <w:rFonts w:ascii="Times New Roman" w:hAnsi="Times New Roman"/>
          <w:sz w:val="24"/>
          <w:szCs w:val="24"/>
        </w:rPr>
        <w:t xml:space="preserve">1.1.1.В результате изучения </w:t>
      </w:r>
      <w:r w:rsidR="00930E1F" w:rsidRPr="001D21D5">
        <w:rPr>
          <w:rFonts w:ascii="Times New Roman" w:hAnsi="Times New Roman"/>
          <w:sz w:val="24"/>
          <w:szCs w:val="24"/>
        </w:rPr>
        <w:t xml:space="preserve">программы дополнительного </w:t>
      </w:r>
      <w:r w:rsidRPr="001D21D5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930E1F" w:rsidRPr="001D21D5">
        <w:rPr>
          <w:rFonts w:ascii="Times New Roman" w:hAnsi="Times New Roman"/>
          <w:sz w:val="24"/>
          <w:szCs w:val="24"/>
        </w:rPr>
        <w:t>образования</w:t>
      </w:r>
      <w:r w:rsidRPr="001D21D5">
        <w:rPr>
          <w:rFonts w:ascii="Times New Roman" w:hAnsi="Times New Roman"/>
          <w:sz w:val="24"/>
          <w:szCs w:val="24"/>
        </w:rPr>
        <w:t xml:space="preserve"> студент должен освоить вид деятельности Защита информации в автоматизированных системах программными и программно-аппаратными средствами и соответствующие ему профессиональные компетенции:</w:t>
      </w:r>
    </w:p>
    <w:p w14:paraId="4BF7DFF7" w14:textId="77777777" w:rsidR="00343F91" w:rsidRPr="001D21D5" w:rsidRDefault="00343F91" w:rsidP="00343F91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788"/>
      </w:tblGrid>
      <w:tr w:rsidR="00343F91" w:rsidRPr="001D21D5" w14:paraId="445E2BEB" w14:textId="77777777" w:rsidTr="008D1586">
        <w:trPr>
          <w:trHeight w:val="479"/>
        </w:trPr>
        <w:tc>
          <w:tcPr>
            <w:tcW w:w="993" w:type="dxa"/>
          </w:tcPr>
          <w:p w14:paraId="7F57F4F2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</w:tcPr>
          <w:p w14:paraId="6C5CEF88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3F91" w:rsidRPr="001D21D5" w14:paraId="6164352A" w14:textId="77777777" w:rsidTr="008D1586">
        <w:tc>
          <w:tcPr>
            <w:tcW w:w="993" w:type="dxa"/>
          </w:tcPr>
          <w:p w14:paraId="6BC7A56B" w14:textId="77777777" w:rsidR="00343F91" w:rsidRPr="001D21D5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ВД 2</w:t>
            </w:r>
          </w:p>
        </w:tc>
        <w:tc>
          <w:tcPr>
            <w:tcW w:w="8788" w:type="dxa"/>
          </w:tcPr>
          <w:p w14:paraId="6521EBE9" w14:textId="77777777" w:rsidR="00343F91" w:rsidRPr="001D21D5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Защита информации в автоматизированных системах программными и программно-аппаратными средствами</w:t>
            </w:r>
          </w:p>
        </w:tc>
      </w:tr>
      <w:tr w:rsidR="00343F91" w:rsidRPr="001D21D5" w14:paraId="5722B604" w14:textId="77777777" w:rsidTr="008D1586">
        <w:tc>
          <w:tcPr>
            <w:tcW w:w="993" w:type="dxa"/>
          </w:tcPr>
          <w:p w14:paraId="5C587F32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ПК 2.1.</w:t>
            </w:r>
          </w:p>
          <w:p w14:paraId="4A14936E" w14:textId="77777777" w:rsidR="00343F91" w:rsidRPr="001D21D5" w:rsidRDefault="00343F91" w:rsidP="008D158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14:paraId="1268BCE1" w14:textId="77777777" w:rsidR="00343F91" w:rsidRPr="001D21D5" w:rsidRDefault="00343F91" w:rsidP="008D158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Осуществлять установку и настройку отдельных программных, программно-аппаратных средств защиты информации.</w:t>
            </w:r>
          </w:p>
        </w:tc>
      </w:tr>
      <w:tr w:rsidR="00343F91" w:rsidRPr="001D21D5" w14:paraId="7BB58DB1" w14:textId="77777777" w:rsidTr="008D1586">
        <w:tc>
          <w:tcPr>
            <w:tcW w:w="993" w:type="dxa"/>
          </w:tcPr>
          <w:p w14:paraId="69AD8CB8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ПК 2.2.</w:t>
            </w:r>
          </w:p>
          <w:p w14:paraId="41FC63CF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14:paraId="0A8DC46F" w14:textId="77777777" w:rsidR="00343F91" w:rsidRPr="001D21D5" w:rsidRDefault="00343F91" w:rsidP="008D1586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Обеспечивать защиту информации в автоматизированных системах отдельными программными, программно-аппаратными средствами.</w:t>
            </w:r>
          </w:p>
        </w:tc>
      </w:tr>
      <w:tr w:rsidR="00343F91" w:rsidRPr="001D21D5" w14:paraId="3756BCE7" w14:textId="77777777" w:rsidTr="008D1586">
        <w:tc>
          <w:tcPr>
            <w:tcW w:w="993" w:type="dxa"/>
          </w:tcPr>
          <w:p w14:paraId="7F09C86B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ПК 2.3.</w:t>
            </w:r>
          </w:p>
          <w:p w14:paraId="355A9A4C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14:paraId="6FDE1EF6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Осуществлять тестирование функций отдельных программных и программно-аппаратных средств защиты информации.</w:t>
            </w:r>
          </w:p>
        </w:tc>
      </w:tr>
      <w:tr w:rsidR="00343F91" w:rsidRPr="001D21D5" w14:paraId="5AC77775" w14:textId="77777777" w:rsidTr="008D1586">
        <w:tc>
          <w:tcPr>
            <w:tcW w:w="993" w:type="dxa"/>
          </w:tcPr>
          <w:p w14:paraId="1599B560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ПК 2.4.</w:t>
            </w:r>
          </w:p>
          <w:p w14:paraId="44CFD3FB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14:paraId="74040F2F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Осуществлять обработку, хранение и передачу информации ограниченного доступа.</w:t>
            </w:r>
          </w:p>
        </w:tc>
      </w:tr>
      <w:tr w:rsidR="00343F91" w:rsidRPr="001D21D5" w14:paraId="3A346916" w14:textId="77777777" w:rsidTr="008D1586">
        <w:tc>
          <w:tcPr>
            <w:tcW w:w="993" w:type="dxa"/>
          </w:tcPr>
          <w:p w14:paraId="313EA73C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ПК 2.5.</w:t>
            </w:r>
          </w:p>
          <w:p w14:paraId="4BA27992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14:paraId="331EA889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Уничтожать информацию и носители информации с использованием программных и программно-аппаратных средств.</w:t>
            </w:r>
          </w:p>
        </w:tc>
      </w:tr>
      <w:tr w:rsidR="00343F91" w:rsidRPr="001D21D5" w14:paraId="2EB6677A" w14:textId="77777777" w:rsidTr="008D1586">
        <w:tc>
          <w:tcPr>
            <w:tcW w:w="993" w:type="dxa"/>
          </w:tcPr>
          <w:p w14:paraId="07B03841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ПК 2.6.</w:t>
            </w:r>
          </w:p>
          <w:p w14:paraId="0E6ABF20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14:paraId="3032FA3B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</w:p>
        </w:tc>
      </w:tr>
    </w:tbl>
    <w:p w14:paraId="26AC7615" w14:textId="77777777" w:rsidR="00343F91" w:rsidRPr="001D21D5" w:rsidRDefault="00343F91" w:rsidP="00343F91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13AD766" w14:textId="77777777" w:rsidR="00343F91" w:rsidRPr="001D21D5" w:rsidRDefault="00343F91" w:rsidP="001D21D5">
      <w:pPr>
        <w:pStyle w:val="af"/>
        <w:numPr>
          <w:ilvl w:val="2"/>
          <w:numId w:val="21"/>
        </w:numPr>
        <w:spacing w:before="0" w:after="0"/>
        <w:ind w:hanging="11"/>
        <w:contextualSpacing/>
        <w:rPr>
          <w:b/>
        </w:rPr>
      </w:pPr>
      <w:r w:rsidRPr="001D21D5">
        <w:rPr>
          <w:b/>
        </w:rPr>
        <w:t>Общие компетенции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343F91" w:rsidRPr="001D21D5" w14:paraId="381BEE85" w14:textId="77777777" w:rsidTr="008D1586">
        <w:tc>
          <w:tcPr>
            <w:tcW w:w="959" w:type="dxa"/>
          </w:tcPr>
          <w:p w14:paraId="096640BF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14:paraId="32CE86F3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3F91" w:rsidRPr="001D21D5" w14:paraId="1C4B5C75" w14:textId="77777777" w:rsidTr="008D1586">
        <w:tc>
          <w:tcPr>
            <w:tcW w:w="959" w:type="dxa"/>
          </w:tcPr>
          <w:p w14:paraId="229A40C8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14:paraId="12B3F1AE" w14:textId="77777777" w:rsidR="00343F91" w:rsidRPr="001D21D5" w:rsidRDefault="00343F91" w:rsidP="008D158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43F91" w:rsidRPr="001D21D5" w14:paraId="78F805C2" w14:textId="77777777" w:rsidTr="008D1586">
        <w:tc>
          <w:tcPr>
            <w:tcW w:w="959" w:type="dxa"/>
          </w:tcPr>
          <w:p w14:paraId="1226A97B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30" w:type="dxa"/>
          </w:tcPr>
          <w:p w14:paraId="70409744" w14:textId="77777777" w:rsidR="00343F91" w:rsidRPr="001D21D5" w:rsidRDefault="00343F91" w:rsidP="008D1586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43F91" w:rsidRPr="001D21D5" w14:paraId="0C625045" w14:textId="77777777" w:rsidTr="008D1586">
        <w:tc>
          <w:tcPr>
            <w:tcW w:w="959" w:type="dxa"/>
          </w:tcPr>
          <w:p w14:paraId="5E01DFA2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14:paraId="08ED22F2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43F91" w:rsidRPr="001D21D5" w14:paraId="77A23F82" w14:textId="77777777" w:rsidTr="008D1586">
        <w:tc>
          <w:tcPr>
            <w:tcW w:w="959" w:type="dxa"/>
          </w:tcPr>
          <w:p w14:paraId="32AE1CF1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14:paraId="5C991407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43F91" w:rsidRPr="001D21D5" w14:paraId="064AF8B3" w14:textId="77777777" w:rsidTr="008D1586">
        <w:tc>
          <w:tcPr>
            <w:tcW w:w="959" w:type="dxa"/>
          </w:tcPr>
          <w:p w14:paraId="266B5ECE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5. </w:t>
            </w:r>
          </w:p>
        </w:tc>
        <w:tc>
          <w:tcPr>
            <w:tcW w:w="8930" w:type="dxa"/>
          </w:tcPr>
          <w:p w14:paraId="0020D2FE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43F91" w:rsidRPr="001D21D5" w14:paraId="5105D491" w14:textId="77777777" w:rsidTr="008D1586">
        <w:tc>
          <w:tcPr>
            <w:tcW w:w="959" w:type="dxa"/>
          </w:tcPr>
          <w:p w14:paraId="053394C5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6.</w:t>
            </w:r>
          </w:p>
        </w:tc>
        <w:tc>
          <w:tcPr>
            <w:tcW w:w="8930" w:type="dxa"/>
          </w:tcPr>
          <w:p w14:paraId="26DEEBB9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43F91" w:rsidRPr="001D21D5" w14:paraId="4B5E76D9" w14:textId="77777777" w:rsidTr="008D1586">
        <w:tc>
          <w:tcPr>
            <w:tcW w:w="959" w:type="dxa"/>
          </w:tcPr>
          <w:p w14:paraId="67B898ED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930" w:type="dxa"/>
          </w:tcPr>
          <w:p w14:paraId="2FCFA0F4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43F91" w:rsidRPr="001D21D5" w14:paraId="327CF2E2" w14:textId="77777777" w:rsidTr="008D1586">
        <w:tc>
          <w:tcPr>
            <w:tcW w:w="959" w:type="dxa"/>
          </w:tcPr>
          <w:p w14:paraId="0202443E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8930" w:type="dxa"/>
          </w:tcPr>
          <w:p w14:paraId="2C00B719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343F91" w:rsidRPr="001D21D5" w14:paraId="15ADD24D" w14:textId="77777777" w:rsidTr="008D1586">
        <w:tc>
          <w:tcPr>
            <w:tcW w:w="959" w:type="dxa"/>
          </w:tcPr>
          <w:p w14:paraId="7E7E8670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14:paraId="56F87BAF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343F91" w:rsidRPr="001D21D5" w14:paraId="730542A7" w14:textId="77777777" w:rsidTr="008D1586">
        <w:tc>
          <w:tcPr>
            <w:tcW w:w="959" w:type="dxa"/>
          </w:tcPr>
          <w:p w14:paraId="486992C3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930" w:type="dxa"/>
          </w:tcPr>
          <w:p w14:paraId="153024ED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2BDB0777" w14:textId="77777777" w:rsidR="00343F91" w:rsidRPr="001D21D5" w:rsidRDefault="00343F91" w:rsidP="00343F91">
      <w:pPr>
        <w:spacing w:after="0"/>
        <w:ind w:firstLine="6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BA3162" w14:textId="77777777" w:rsidR="00343F91" w:rsidRPr="001D21D5" w:rsidRDefault="00343F91" w:rsidP="001D21D5">
      <w:pPr>
        <w:spacing w:after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1D21D5">
        <w:rPr>
          <w:rFonts w:ascii="Times New Roman" w:hAnsi="Times New Roman"/>
          <w:bCs/>
          <w:sz w:val="24"/>
          <w:szCs w:val="24"/>
        </w:rPr>
        <w:t xml:space="preserve">1.1.3. В результате освоения </w:t>
      </w:r>
      <w:r w:rsidR="00930E1F" w:rsidRPr="001D21D5">
        <w:rPr>
          <w:rFonts w:ascii="Times New Roman" w:hAnsi="Times New Roman"/>
          <w:sz w:val="24"/>
          <w:szCs w:val="24"/>
        </w:rPr>
        <w:t>программы дополнительного профессионального образования</w:t>
      </w:r>
      <w:r w:rsidRPr="001D21D5">
        <w:rPr>
          <w:rFonts w:ascii="Times New Roman" w:hAnsi="Times New Roman"/>
          <w:bCs/>
          <w:sz w:val="24"/>
          <w:szCs w:val="24"/>
        </w:rPr>
        <w:t xml:space="preserve"> студент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754"/>
      </w:tblGrid>
      <w:tr w:rsidR="00343F91" w:rsidRPr="001D21D5" w14:paraId="595E6006" w14:textId="77777777" w:rsidTr="008D1586">
        <w:tc>
          <w:tcPr>
            <w:tcW w:w="1560" w:type="dxa"/>
          </w:tcPr>
          <w:p w14:paraId="5E052536" w14:textId="77777777" w:rsidR="00343F91" w:rsidRPr="001D21D5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14:paraId="067173B2" w14:textId="77777777" w:rsidR="00343F91" w:rsidRPr="001D21D5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>установки, настройки программных средств защиты информации в автоматизированной системе</w:t>
            </w:r>
            <w:r w:rsidRPr="001D21D5">
              <w:rPr>
                <w:lang w:eastAsia="en-US"/>
              </w:rPr>
              <w:t>;</w:t>
            </w:r>
          </w:p>
          <w:p w14:paraId="4970166E" w14:textId="77777777" w:rsidR="00343F91" w:rsidRPr="001D21D5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>обеспечения защиты автономных автоматизированных систем программными и программно-аппаратными средствами;</w:t>
            </w:r>
          </w:p>
          <w:p w14:paraId="6C195E96" w14:textId="77777777" w:rsidR="00343F91" w:rsidRPr="001D21D5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 xml:space="preserve">тестирования функций, диагностика, устранения </w:t>
            </w:r>
            <w:proofErr w:type="gramStart"/>
            <w:r w:rsidRPr="001D21D5">
              <w:t>отказов  и</w:t>
            </w:r>
            <w:proofErr w:type="gramEnd"/>
            <w:r w:rsidRPr="001D21D5">
              <w:t xml:space="preserve"> восстановления работоспособности программных и программно-аппаратных средств защиты информации</w:t>
            </w:r>
            <w:r w:rsidRPr="001D21D5">
              <w:rPr>
                <w:b/>
              </w:rPr>
              <w:tab/>
            </w:r>
            <w:r w:rsidRPr="001D21D5">
              <w:t>;</w:t>
            </w:r>
          </w:p>
          <w:p w14:paraId="244E9E86" w14:textId="77777777" w:rsidR="00343F91" w:rsidRPr="001D21D5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>решения задач защиты от НСД к информации ограниченного доступа с помощью программных и программно-аппаратных средств защиты информации;</w:t>
            </w:r>
          </w:p>
          <w:p w14:paraId="7724423C" w14:textId="77777777" w:rsidR="00343F91" w:rsidRPr="001D21D5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>применения электронной подписи, симметричных и асимметричных криптографических алгоритмов и средств шифрования данных;</w:t>
            </w:r>
          </w:p>
          <w:p w14:paraId="450DE38B" w14:textId="77777777" w:rsidR="00343F91" w:rsidRPr="001D21D5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>учёта, обработки, хранения и передачи информации, для которой установлен режим конфиденциальности;</w:t>
            </w:r>
          </w:p>
          <w:p w14:paraId="40DF2D21" w14:textId="77777777" w:rsidR="00343F91" w:rsidRPr="001D21D5" w:rsidRDefault="00343F91" w:rsidP="002F7497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работы с подсистемами регистрации событий;</w:t>
            </w:r>
          </w:p>
          <w:p w14:paraId="4CD31877" w14:textId="77777777" w:rsidR="00343F91" w:rsidRPr="001D21D5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>выявления событий и инцидентов безопасности в автоматизированной системе.</w:t>
            </w:r>
          </w:p>
        </w:tc>
      </w:tr>
      <w:tr w:rsidR="00343F91" w:rsidRPr="001D21D5" w14:paraId="615E9C19" w14:textId="77777777" w:rsidTr="008D1586">
        <w:tc>
          <w:tcPr>
            <w:tcW w:w="1560" w:type="dxa"/>
          </w:tcPr>
          <w:p w14:paraId="1496BB5F" w14:textId="77777777" w:rsidR="00343F91" w:rsidRPr="001D21D5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14:paraId="759EE248" w14:textId="77777777" w:rsidR="00343F91" w:rsidRPr="001D21D5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>устанавливать, настраивать, применять программные и программно-аппаратные средства защиты информации;</w:t>
            </w:r>
          </w:p>
          <w:p w14:paraId="6B5BDBE4" w14:textId="77777777" w:rsidR="00343F91" w:rsidRPr="001D21D5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 xml:space="preserve"> устанавливать и настраивать средства антивирусной защиты в соответствии с предъявляемыми требованиями;</w:t>
            </w:r>
          </w:p>
          <w:p w14:paraId="3E0F9DDC" w14:textId="77777777" w:rsidR="00343F91" w:rsidRPr="001D21D5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>диагностировать, устранять отказы, обеспечивать работоспособность и тестировать функции программно-аппаратных средств защиты информации;</w:t>
            </w:r>
          </w:p>
          <w:p w14:paraId="7827C747" w14:textId="77777777" w:rsidR="00343F91" w:rsidRPr="001D21D5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rPr>
                <w:lang w:eastAsia="en-US"/>
              </w:rPr>
              <w:t xml:space="preserve"> применять программные и программно-аппаратные средства </w:t>
            </w:r>
            <w:proofErr w:type="gramStart"/>
            <w:r w:rsidRPr="001D21D5">
              <w:rPr>
                <w:lang w:eastAsia="en-US"/>
              </w:rPr>
              <w:t>для  защиты</w:t>
            </w:r>
            <w:proofErr w:type="gramEnd"/>
            <w:r w:rsidRPr="001D21D5">
              <w:rPr>
                <w:lang w:eastAsia="en-US"/>
              </w:rPr>
              <w:t xml:space="preserve"> информации в базах данных;</w:t>
            </w:r>
          </w:p>
          <w:p w14:paraId="2914DE23" w14:textId="77777777" w:rsidR="00343F91" w:rsidRPr="001D21D5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rPr>
                <w:lang w:eastAsia="en-US"/>
              </w:rPr>
              <w:t>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информации;</w:t>
            </w:r>
          </w:p>
          <w:p w14:paraId="209ABB8F" w14:textId="77777777" w:rsidR="00343F91" w:rsidRPr="001D21D5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>применять математический аппарат для выполнения криптографических преобразований;</w:t>
            </w:r>
          </w:p>
          <w:p w14:paraId="6B1A246E" w14:textId="77777777" w:rsidR="00343F91" w:rsidRPr="001D21D5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>использовать типовые программные криптографические средства, в том числе электронную подпись;</w:t>
            </w:r>
          </w:p>
          <w:p w14:paraId="64F474BD" w14:textId="77777777" w:rsidR="00343F91" w:rsidRPr="001D21D5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>применять средства гарантированного уничтожения информации;</w:t>
            </w:r>
          </w:p>
          <w:p w14:paraId="112F5C57" w14:textId="77777777" w:rsidR="00343F91" w:rsidRPr="001D21D5" w:rsidRDefault="00343F91" w:rsidP="002F7497">
            <w:pPr>
              <w:numPr>
                <w:ilvl w:val="0"/>
                <w:numId w:val="16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устанавливать, настраивать, применять программные и программно-аппаратные средства защиты информации;</w:t>
            </w:r>
          </w:p>
          <w:p w14:paraId="60F63BBD" w14:textId="77777777" w:rsidR="00343F91" w:rsidRPr="001D21D5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1D21D5">
              <w:t>осуществлять мониторинг и регистрацию сведений, необходимых для защиты объектов информатизации, в том числе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</w:tr>
      <w:tr w:rsidR="00343F91" w:rsidRPr="001D21D5" w14:paraId="5377CE40" w14:textId="77777777" w:rsidTr="008D1586">
        <w:tc>
          <w:tcPr>
            <w:tcW w:w="1560" w:type="dxa"/>
          </w:tcPr>
          <w:p w14:paraId="05974E24" w14:textId="77777777" w:rsidR="00343F91" w:rsidRPr="001D21D5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938" w:type="dxa"/>
          </w:tcPr>
          <w:p w14:paraId="189D7380" w14:textId="77777777" w:rsidR="00343F91" w:rsidRPr="001D21D5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1D21D5">
              <w:t>особенности и способы применения программных и программно-аппаратных средств защиты информации, в том числе, в операционных системах, компьютерных сетях, базах данных;</w:t>
            </w:r>
          </w:p>
          <w:p w14:paraId="6B64C6B8" w14:textId="77777777" w:rsidR="00343F91" w:rsidRPr="001D21D5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1D21D5">
              <w:t>методы тестирования функций отдельных программных и программно-аппаратных средств защиты информации;</w:t>
            </w:r>
          </w:p>
          <w:p w14:paraId="14287D27" w14:textId="77777777" w:rsidR="00343F91" w:rsidRPr="001D21D5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1D21D5">
              <w:t>типовые модели управления доступом, средств, методов и протоколов идентификации и аутентификации;</w:t>
            </w:r>
          </w:p>
          <w:p w14:paraId="705601D4" w14:textId="77777777" w:rsidR="00343F91" w:rsidRPr="001D21D5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1D21D5">
              <w:t>основные понятия криптографии и типовых криптографических методов и средств защиты информации;</w:t>
            </w:r>
          </w:p>
          <w:p w14:paraId="2E9118DA" w14:textId="77777777" w:rsidR="00343F91" w:rsidRPr="001D21D5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1D21D5">
              <w:t>особенности и способы применения программных и программно-аппаратных средств гарантированного уничтожения информации;</w:t>
            </w:r>
          </w:p>
          <w:p w14:paraId="0F734056" w14:textId="77777777" w:rsidR="00343F91" w:rsidRPr="001D21D5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1D21D5">
              <w:t>типовые средства и методы ведения аудита, средств и способов защиты информации в локальных вычислительных сетях, средств защиты от несанкционированного доступа.</w:t>
            </w:r>
          </w:p>
        </w:tc>
      </w:tr>
    </w:tbl>
    <w:p w14:paraId="36305121" w14:textId="77777777" w:rsidR="00343F91" w:rsidRPr="001D21D5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76A53DB2" w14:textId="77777777" w:rsidR="00343F91" w:rsidRPr="001D21D5" w:rsidRDefault="00343F91" w:rsidP="001D21D5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1D21D5">
        <w:rPr>
          <w:rFonts w:ascii="Times New Roman" w:hAnsi="Times New Roman"/>
          <w:b/>
          <w:sz w:val="24"/>
          <w:szCs w:val="24"/>
        </w:rPr>
        <w:t>1.2. Количество часов, отводимое на освоение</w:t>
      </w:r>
      <w:r w:rsidR="00930E1F" w:rsidRPr="001D21D5">
        <w:rPr>
          <w:rFonts w:ascii="Times New Roman" w:hAnsi="Times New Roman"/>
          <w:b/>
          <w:sz w:val="24"/>
          <w:szCs w:val="24"/>
        </w:rPr>
        <w:t xml:space="preserve"> программы дополнительного</w:t>
      </w:r>
      <w:r w:rsidRPr="001D21D5">
        <w:rPr>
          <w:rFonts w:ascii="Times New Roman" w:hAnsi="Times New Roman"/>
          <w:b/>
          <w:sz w:val="24"/>
          <w:szCs w:val="24"/>
        </w:rPr>
        <w:t xml:space="preserve"> профессионального </w:t>
      </w:r>
      <w:r w:rsidR="00930E1F" w:rsidRPr="001D21D5">
        <w:rPr>
          <w:rFonts w:ascii="Times New Roman" w:hAnsi="Times New Roman"/>
          <w:b/>
          <w:sz w:val="24"/>
          <w:szCs w:val="24"/>
        </w:rPr>
        <w:t>образования</w:t>
      </w:r>
    </w:p>
    <w:p w14:paraId="3C3CC648" w14:textId="77777777" w:rsidR="00343F91" w:rsidRPr="001D21D5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028F924D" w14:textId="77777777" w:rsidR="00343F91" w:rsidRPr="001D21D5" w:rsidRDefault="000474F4" w:rsidP="000474F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D21D5">
        <w:rPr>
          <w:rFonts w:ascii="Times New Roman" w:hAnsi="Times New Roman"/>
          <w:sz w:val="24"/>
          <w:szCs w:val="24"/>
        </w:rPr>
        <w:t>Всего ___ час</w:t>
      </w:r>
    </w:p>
    <w:p w14:paraId="58EC34CA" w14:textId="77777777" w:rsidR="00343F91" w:rsidRPr="001D21D5" w:rsidRDefault="00343F91" w:rsidP="00343F91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</w:p>
    <w:p w14:paraId="78B218A7" w14:textId="77777777" w:rsidR="00343F91" w:rsidRPr="001D21D5" w:rsidRDefault="00343F91" w:rsidP="00343F91">
      <w:pPr>
        <w:spacing w:after="0"/>
        <w:contextualSpacing/>
        <w:rPr>
          <w:rFonts w:ascii="Times New Roman" w:hAnsi="Times New Roman"/>
          <w:b/>
          <w:sz w:val="24"/>
          <w:szCs w:val="24"/>
        </w:rPr>
        <w:sectPr w:rsidR="00343F91" w:rsidRPr="001D21D5" w:rsidSect="00DF276E">
          <w:pgSz w:w="11907" w:h="16840"/>
          <w:pgMar w:top="1134" w:right="851" w:bottom="992" w:left="1418" w:header="709" w:footer="709" w:gutter="0"/>
          <w:cols w:space="720"/>
        </w:sectPr>
      </w:pPr>
    </w:p>
    <w:p w14:paraId="6368A565" w14:textId="77777777" w:rsidR="00343F91" w:rsidRPr="001D21D5" w:rsidRDefault="00343F91" w:rsidP="001D21D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21D5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 w:rsidR="00930E1F" w:rsidRPr="001D21D5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1D21D5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1D21D5">
        <w:rPr>
          <w:rFonts w:ascii="Times New Roman" w:hAnsi="Times New Roman"/>
          <w:b/>
          <w:sz w:val="24"/>
          <w:szCs w:val="24"/>
        </w:rPr>
        <w:t>ОБРАЗОВАНИЯ</w:t>
      </w:r>
    </w:p>
    <w:p w14:paraId="409DEEBB" w14:textId="77777777" w:rsidR="00343F91" w:rsidRPr="001D21D5" w:rsidRDefault="00343F91" w:rsidP="001D21D5">
      <w:pPr>
        <w:pStyle w:val="Style3"/>
        <w:widowControl/>
        <w:spacing w:line="276" w:lineRule="auto"/>
        <w:ind w:firstLine="708"/>
        <w:contextualSpacing/>
        <w:jc w:val="left"/>
        <w:rPr>
          <w:rStyle w:val="FontStyle12"/>
          <w:bCs/>
          <w:sz w:val="24"/>
        </w:rPr>
      </w:pPr>
      <w:r w:rsidRPr="001D21D5">
        <w:rPr>
          <w:b/>
        </w:rPr>
        <w:t xml:space="preserve">2.1. Структура </w:t>
      </w:r>
      <w:r w:rsidR="00930E1F" w:rsidRPr="001D21D5">
        <w:rPr>
          <w:b/>
        </w:rPr>
        <w:t xml:space="preserve">программы дополнительного </w:t>
      </w:r>
      <w:r w:rsidRPr="001D21D5">
        <w:rPr>
          <w:b/>
        </w:rPr>
        <w:t xml:space="preserve">профессионального </w:t>
      </w:r>
      <w:r w:rsidR="00930E1F" w:rsidRPr="001D21D5">
        <w:rPr>
          <w:b/>
        </w:rPr>
        <w:t>образования</w:t>
      </w:r>
      <w:r w:rsidRPr="001D21D5">
        <w:rPr>
          <w:b/>
        </w:rPr>
        <w:t xml:space="preserve"> </w:t>
      </w:r>
      <w:r w:rsidRPr="001D21D5">
        <w:rPr>
          <w:rStyle w:val="FontStyle12"/>
          <w:bCs/>
          <w:sz w:val="24"/>
        </w:rPr>
        <w:t>ПМ.02 Защита информации в автоматизированных системах программными и программно-аппаратными средствами</w:t>
      </w:r>
    </w:p>
    <w:tbl>
      <w:tblPr>
        <w:tblW w:w="4745" w:type="pct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3410"/>
        <w:gridCol w:w="1119"/>
        <w:gridCol w:w="985"/>
        <w:gridCol w:w="1677"/>
        <w:gridCol w:w="1259"/>
        <w:gridCol w:w="2928"/>
        <w:gridCol w:w="1108"/>
      </w:tblGrid>
      <w:tr w:rsidR="00343F91" w:rsidRPr="001D21D5" w14:paraId="2AD4EA6A" w14:textId="77777777" w:rsidTr="008D1586">
        <w:tc>
          <w:tcPr>
            <w:tcW w:w="526" w:type="pct"/>
            <w:vMerge w:val="restart"/>
            <w:vAlign w:val="center"/>
          </w:tcPr>
          <w:p w14:paraId="05DC4A03" w14:textId="77777777" w:rsidR="00343F91" w:rsidRPr="001D21D5" w:rsidRDefault="00343F91" w:rsidP="008D1586">
            <w:pPr>
              <w:spacing w:after="0" w:line="240" w:lineRule="auto"/>
              <w:ind w:right="-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22" w:type="pct"/>
            <w:vMerge w:val="restart"/>
            <w:vAlign w:val="center"/>
          </w:tcPr>
          <w:p w14:paraId="6F1012E7" w14:textId="77777777" w:rsidR="00343F91" w:rsidRPr="001D21D5" w:rsidRDefault="00343F91" w:rsidP="00930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930E1F" w:rsidRPr="001D21D5">
              <w:rPr>
                <w:rFonts w:ascii="Times New Roman" w:hAnsi="Times New Roman"/>
                <w:sz w:val="24"/>
                <w:szCs w:val="24"/>
              </w:rPr>
              <w:t xml:space="preserve">программы дополнительного 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930E1F" w:rsidRPr="001D21D5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01" w:type="pct"/>
            <w:vMerge w:val="restart"/>
            <w:vAlign w:val="center"/>
          </w:tcPr>
          <w:p w14:paraId="56B22280" w14:textId="77777777" w:rsidR="00343F91" w:rsidRPr="001D21D5" w:rsidRDefault="00343F91" w:rsidP="008D1586">
            <w:pPr>
              <w:spacing w:after="0" w:line="240" w:lineRule="auto"/>
              <w:ind w:left="-110" w:right="-107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iCs/>
                <w:sz w:val="24"/>
                <w:szCs w:val="24"/>
              </w:rPr>
              <w:t xml:space="preserve">Объем </w:t>
            </w:r>
            <w:proofErr w:type="gramStart"/>
            <w:r w:rsidRPr="001D21D5">
              <w:rPr>
                <w:rFonts w:ascii="Times New Roman" w:hAnsi="Times New Roman"/>
                <w:iCs/>
                <w:sz w:val="24"/>
                <w:szCs w:val="24"/>
              </w:rPr>
              <w:t>образова-тельной</w:t>
            </w:r>
            <w:proofErr w:type="gramEnd"/>
            <w:r w:rsidRPr="001D21D5">
              <w:rPr>
                <w:rFonts w:ascii="Times New Roman" w:hAnsi="Times New Roman"/>
                <w:iCs/>
                <w:sz w:val="24"/>
                <w:szCs w:val="24"/>
              </w:rPr>
              <w:t xml:space="preserve"> программы, час.</w:t>
            </w:r>
          </w:p>
        </w:tc>
        <w:tc>
          <w:tcPr>
            <w:tcW w:w="2851" w:type="pct"/>
            <w:gridSpan w:val="5"/>
            <w:vAlign w:val="center"/>
          </w:tcPr>
          <w:p w14:paraId="0AE268A3" w14:textId="77777777" w:rsidR="00343F91" w:rsidRPr="001D21D5" w:rsidRDefault="00343F91" w:rsidP="00930E1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 w:rsidR="00930E1F"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дополнительного </w:t>
            </w: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профессионального </w:t>
            </w:r>
            <w:r w:rsidR="00930E1F" w:rsidRPr="001D21D5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, час.</w:t>
            </w:r>
          </w:p>
        </w:tc>
      </w:tr>
      <w:tr w:rsidR="00334018" w:rsidRPr="001D21D5" w14:paraId="011E6C29" w14:textId="77777777" w:rsidTr="008D1586">
        <w:tc>
          <w:tcPr>
            <w:tcW w:w="526" w:type="pct"/>
            <w:vMerge/>
            <w:vAlign w:val="center"/>
          </w:tcPr>
          <w:p w14:paraId="4531BD00" w14:textId="77777777" w:rsidR="00334018" w:rsidRPr="001D21D5" w:rsidRDefault="00334018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14:paraId="202C7056" w14:textId="77777777" w:rsidR="00334018" w:rsidRPr="001D21D5" w:rsidRDefault="00334018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14:paraId="63DE43B8" w14:textId="77777777" w:rsidR="00334018" w:rsidRPr="001D21D5" w:rsidRDefault="00334018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vAlign w:val="center"/>
          </w:tcPr>
          <w:p w14:paraId="60D8D7B0" w14:textId="77777777" w:rsidR="00334018" w:rsidRPr="001D21D5" w:rsidRDefault="00334018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49" w:type="pct"/>
            <w:vMerge w:val="restart"/>
            <w:vAlign w:val="center"/>
          </w:tcPr>
          <w:p w14:paraId="79D75FB6" w14:textId="77777777" w:rsidR="00334018" w:rsidRPr="001D21D5" w:rsidRDefault="00334018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397" w:type="pct"/>
            <w:vMerge w:val="restart"/>
            <w:vAlign w:val="center"/>
          </w:tcPr>
          <w:p w14:paraId="567FD515" w14:textId="77777777" w:rsidR="00334018" w:rsidRPr="001D21D5" w:rsidRDefault="00334018" w:rsidP="00031F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Самостоя тельная работа</w:t>
            </w:r>
          </w:p>
        </w:tc>
      </w:tr>
      <w:tr w:rsidR="00334018" w:rsidRPr="001D21D5" w14:paraId="12DE3697" w14:textId="77777777" w:rsidTr="00334018">
        <w:trPr>
          <w:trHeight w:val="308"/>
        </w:trPr>
        <w:tc>
          <w:tcPr>
            <w:tcW w:w="526" w:type="pct"/>
            <w:vMerge/>
          </w:tcPr>
          <w:p w14:paraId="07281918" w14:textId="77777777" w:rsidR="00334018" w:rsidRPr="001D21D5" w:rsidRDefault="00334018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14:paraId="28576A0A" w14:textId="77777777" w:rsidR="00334018" w:rsidRPr="001D21D5" w:rsidRDefault="00334018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14:paraId="3C8BC914" w14:textId="77777777" w:rsidR="00334018" w:rsidRPr="001D21D5" w:rsidRDefault="00334018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Merge w:val="restart"/>
            <w:vAlign w:val="center"/>
          </w:tcPr>
          <w:p w14:paraId="59ADD261" w14:textId="77777777" w:rsidR="00334018" w:rsidRPr="001D21D5" w:rsidRDefault="00334018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7C6CA7C1" w14:textId="77777777" w:rsidR="00334018" w:rsidRPr="001D21D5" w:rsidRDefault="00334018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2" w:type="pct"/>
            <w:gridSpan w:val="2"/>
            <w:vAlign w:val="center"/>
          </w:tcPr>
          <w:p w14:paraId="6F6C931E" w14:textId="77777777" w:rsidR="00334018" w:rsidRPr="001D21D5" w:rsidRDefault="00334018" w:rsidP="008D15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049" w:type="pct"/>
            <w:vMerge/>
            <w:vAlign w:val="center"/>
          </w:tcPr>
          <w:p w14:paraId="3354D76A" w14:textId="77777777" w:rsidR="00334018" w:rsidRPr="001D21D5" w:rsidRDefault="00334018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14:paraId="58D8DE8A" w14:textId="77777777" w:rsidR="00334018" w:rsidRPr="001D21D5" w:rsidRDefault="00334018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018" w:rsidRPr="001D21D5" w14:paraId="703DA43E" w14:textId="77777777" w:rsidTr="00334018">
        <w:trPr>
          <w:trHeight w:val="970"/>
        </w:trPr>
        <w:tc>
          <w:tcPr>
            <w:tcW w:w="526" w:type="pct"/>
            <w:vMerge/>
          </w:tcPr>
          <w:p w14:paraId="71E10C41" w14:textId="77777777" w:rsidR="00334018" w:rsidRPr="001D21D5" w:rsidRDefault="00334018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14:paraId="61A00BCD" w14:textId="77777777" w:rsidR="00334018" w:rsidRPr="001D21D5" w:rsidRDefault="00334018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14:paraId="53F1B0C8" w14:textId="77777777" w:rsidR="00334018" w:rsidRPr="001D21D5" w:rsidRDefault="00334018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vAlign w:val="center"/>
          </w:tcPr>
          <w:p w14:paraId="7A17C56A" w14:textId="77777777" w:rsidR="00334018" w:rsidRPr="001D21D5" w:rsidRDefault="00334018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14:paraId="7CFD6EC3" w14:textId="77777777" w:rsidR="00334018" w:rsidRPr="001D21D5" w:rsidRDefault="00334018" w:rsidP="008D15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51" w:type="pct"/>
            <w:vAlign w:val="center"/>
          </w:tcPr>
          <w:p w14:paraId="218F2767" w14:textId="77777777" w:rsidR="00334018" w:rsidRPr="001D21D5" w:rsidRDefault="00334018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14:paraId="0BE757F0" w14:textId="77777777" w:rsidR="00334018" w:rsidRPr="001D21D5" w:rsidRDefault="00334018" w:rsidP="008D15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49" w:type="pct"/>
            <w:vMerge/>
            <w:vAlign w:val="center"/>
          </w:tcPr>
          <w:p w14:paraId="45254A89" w14:textId="77777777" w:rsidR="00334018" w:rsidRPr="001D21D5" w:rsidRDefault="00334018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14:paraId="42A93406" w14:textId="77777777" w:rsidR="00334018" w:rsidRPr="001D21D5" w:rsidRDefault="00334018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018" w:rsidRPr="001D21D5" w14:paraId="6C8B40DA" w14:textId="77777777" w:rsidTr="00334018">
        <w:tc>
          <w:tcPr>
            <w:tcW w:w="526" w:type="pct"/>
          </w:tcPr>
          <w:p w14:paraId="07D2C51B" w14:textId="77777777" w:rsidR="00334018" w:rsidRPr="001D21D5" w:rsidRDefault="00334018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 xml:space="preserve">ПК 2.1 – </w:t>
            </w: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br/>
              <w:t>ПК 2.6</w:t>
            </w:r>
          </w:p>
          <w:p w14:paraId="3BE0438C" w14:textId="77777777" w:rsidR="00334018" w:rsidRPr="001D21D5" w:rsidRDefault="00334018" w:rsidP="008D15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ОК 1-ОК 10</w:t>
            </w:r>
          </w:p>
        </w:tc>
        <w:tc>
          <w:tcPr>
            <w:tcW w:w="1222" w:type="pct"/>
          </w:tcPr>
          <w:p w14:paraId="258C282E" w14:textId="77777777" w:rsidR="00334018" w:rsidRPr="001D21D5" w:rsidRDefault="00334018" w:rsidP="00930E1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Style w:val="FontStyle51"/>
                <w:bCs/>
                <w:sz w:val="24"/>
                <w:szCs w:val="24"/>
              </w:rPr>
              <w:t xml:space="preserve">Раздел 1. </w:t>
            </w:r>
            <w:r w:rsidRPr="001D21D5">
              <w:rPr>
                <w:rStyle w:val="FontStyle51"/>
                <w:b w:val="0"/>
                <w:bCs/>
                <w:sz w:val="24"/>
                <w:szCs w:val="24"/>
              </w:rPr>
              <w:t>Применение программных и программно-аппаратных средств защиты информации</w:t>
            </w:r>
          </w:p>
        </w:tc>
        <w:tc>
          <w:tcPr>
            <w:tcW w:w="401" w:type="pct"/>
            <w:vAlign w:val="center"/>
          </w:tcPr>
          <w:p w14:paraId="0CEE29C8" w14:textId="77777777" w:rsidR="00334018" w:rsidRPr="001D21D5" w:rsidRDefault="00DD782B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246</w:t>
            </w:r>
          </w:p>
        </w:tc>
        <w:tc>
          <w:tcPr>
            <w:tcW w:w="353" w:type="pct"/>
            <w:vAlign w:val="center"/>
          </w:tcPr>
          <w:p w14:paraId="27C5928F" w14:textId="77777777" w:rsidR="00334018" w:rsidRPr="001D21D5" w:rsidRDefault="00334018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601" w:type="pct"/>
            <w:vAlign w:val="center"/>
          </w:tcPr>
          <w:p w14:paraId="61943491" w14:textId="77777777" w:rsidR="00334018" w:rsidRPr="001D21D5" w:rsidRDefault="00334018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1" w:type="pct"/>
            <w:vAlign w:val="center"/>
          </w:tcPr>
          <w:p w14:paraId="0DB1767F" w14:textId="77777777" w:rsidR="00334018" w:rsidRPr="001D21D5" w:rsidRDefault="00334018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9" w:type="pct"/>
            <w:vAlign w:val="center"/>
          </w:tcPr>
          <w:p w14:paraId="6C1B951D" w14:textId="77777777" w:rsidR="00334018" w:rsidRPr="001D21D5" w:rsidRDefault="00334018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7" w:type="pct"/>
            <w:vAlign w:val="center"/>
          </w:tcPr>
          <w:p w14:paraId="79347577" w14:textId="77777777" w:rsidR="00334018" w:rsidRPr="001D21D5" w:rsidRDefault="00334018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34018" w:rsidRPr="001D21D5" w14:paraId="3D45D232" w14:textId="77777777" w:rsidTr="001D21D5">
        <w:tc>
          <w:tcPr>
            <w:tcW w:w="526" w:type="pct"/>
          </w:tcPr>
          <w:p w14:paraId="3543D751" w14:textId="77777777" w:rsidR="00334018" w:rsidRPr="001D21D5" w:rsidRDefault="00334018" w:rsidP="00B316F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14:paraId="06A81C77" w14:textId="77777777" w:rsidR="00334018" w:rsidRPr="001D21D5" w:rsidRDefault="00334018" w:rsidP="00B316F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1" w:type="pct"/>
            <w:vAlign w:val="center"/>
          </w:tcPr>
          <w:p w14:paraId="7A58B321" w14:textId="77777777" w:rsidR="00334018" w:rsidRPr="001D21D5" w:rsidRDefault="00DD782B" w:rsidP="00B316F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246</w:t>
            </w:r>
          </w:p>
        </w:tc>
        <w:tc>
          <w:tcPr>
            <w:tcW w:w="353" w:type="pct"/>
            <w:vAlign w:val="center"/>
          </w:tcPr>
          <w:p w14:paraId="37DCF824" w14:textId="77777777" w:rsidR="00334018" w:rsidRPr="001D21D5" w:rsidRDefault="00334018" w:rsidP="00B316F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601" w:type="pct"/>
            <w:vAlign w:val="center"/>
          </w:tcPr>
          <w:p w14:paraId="3328605C" w14:textId="77777777" w:rsidR="00334018" w:rsidRPr="001D21D5" w:rsidRDefault="00334018" w:rsidP="00B316F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1" w:type="pct"/>
            <w:vAlign w:val="center"/>
          </w:tcPr>
          <w:p w14:paraId="2F0576C0" w14:textId="77777777" w:rsidR="00334018" w:rsidRPr="001D21D5" w:rsidRDefault="00334018" w:rsidP="00B316F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9" w:type="pct"/>
            <w:vAlign w:val="center"/>
          </w:tcPr>
          <w:p w14:paraId="7FA9689B" w14:textId="77777777" w:rsidR="00334018" w:rsidRPr="001D21D5" w:rsidRDefault="00334018" w:rsidP="00B316F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97" w:type="pct"/>
            <w:vAlign w:val="center"/>
          </w:tcPr>
          <w:p w14:paraId="211EFFBE" w14:textId="77777777" w:rsidR="00334018" w:rsidRPr="001D21D5" w:rsidRDefault="00334018" w:rsidP="00B316F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</w:tbl>
    <w:p w14:paraId="3A9DAE84" w14:textId="77777777" w:rsidR="00343F91" w:rsidRPr="001D21D5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4E3CDC70" w14:textId="77777777" w:rsidR="00343F91" w:rsidRPr="001D21D5" w:rsidRDefault="00343F91" w:rsidP="001D21D5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D21D5">
        <w:rPr>
          <w:rFonts w:ascii="Times New Roman" w:hAnsi="Times New Roman"/>
          <w:b/>
          <w:sz w:val="24"/>
          <w:szCs w:val="24"/>
        </w:rPr>
        <w:br w:type="page"/>
        <w:t xml:space="preserve">2.2. Тематический план и содержание </w:t>
      </w:r>
      <w:r w:rsidR="00930E1F" w:rsidRPr="001D21D5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1D21D5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1D21D5">
        <w:rPr>
          <w:rFonts w:ascii="Times New Roman" w:hAnsi="Times New Roman"/>
          <w:b/>
          <w:sz w:val="24"/>
          <w:szCs w:val="24"/>
        </w:rPr>
        <w:t>образования</w:t>
      </w:r>
    </w:p>
    <w:tbl>
      <w:tblPr>
        <w:tblW w:w="14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0789"/>
        <w:gridCol w:w="1022"/>
      </w:tblGrid>
      <w:tr w:rsidR="00343F91" w:rsidRPr="001D21D5" w14:paraId="7CA7514D" w14:textId="77777777" w:rsidTr="008D1586">
        <w:tc>
          <w:tcPr>
            <w:tcW w:w="2943" w:type="dxa"/>
            <w:vAlign w:val="center"/>
          </w:tcPr>
          <w:p w14:paraId="0FE19067" w14:textId="77777777" w:rsidR="00343F91" w:rsidRPr="001D21D5" w:rsidRDefault="00343F91" w:rsidP="00930E1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  <w:r w:rsidR="00930E1F"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профессионального </w:t>
            </w:r>
            <w:r w:rsidR="00930E1F"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</w:t>
            </w: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, междисциплинарных курсов (МДК) и тем</w:t>
            </w:r>
          </w:p>
        </w:tc>
        <w:tc>
          <w:tcPr>
            <w:tcW w:w="10789" w:type="dxa"/>
            <w:vAlign w:val="center"/>
          </w:tcPr>
          <w:p w14:paraId="5B6D7F7B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1022" w:type="dxa"/>
            <w:vAlign w:val="center"/>
          </w:tcPr>
          <w:p w14:paraId="12C07724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43F91" w:rsidRPr="001D21D5" w14:paraId="79746AB4" w14:textId="77777777" w:rsidTr="008D1586">
        <w:tc>
          <w:tcPr>
            <w:tcW w:w="2943" w:type="dxa"/>
          </w:tcPr>
          <w:p w14:paraId="39E70423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89" w:type="dxa"/>
          </w:tcPr>
          <w:p w14:paraId="6E9694A5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14:paraId="21D1674B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43F91" w:rsidRPr="001D21D5" w14:paraId="763AF682" w14:textId="77777777" w:rsidTr="008D1586">
        <w:trPr>
          <w:trHeight w:val="403"/>
        </w:trPr>
        <w:tc>
          <w:tcPr>
            <w:tcW w:w="13732" w:type="dxa"/>
            <w:gridSpan w:val="2"/>
            <w:vAlign w:val="center"/>
          </w:tcPr>
          <w:p w14:paraId="022E8005" w14:textId="77777777" w:rsidR="00343F91" w:rsidRPr="001D21D5" w:rsidRDefault="000B0BAF" w:rsidP="000B0BAF">
            <w:pPr>
              <w:spacing w:after="0"/>
              <w:contextualSpacing/>
              <w:rPr>
                <w:rStyle w:val="FontStyle51"/>
                <w:bCs/>
                <w:sz w:val="24"/>
                <w:szCs w:val="24"/>
              </w:rPr>
            </w:pPr>
            <w:r w:rsidRPr="001D21D5">
              <w:rPr>
                <w:rStyle w:val="FontStyle51"/>
                <w:bCs/>
                <w:sz w:val="24"/>
                <w:szCs w:val="24"/>
              </w:rPr>
              <w:t>Раздел 1</w:t>
            </w:r>
            <w:r w:rsidR="00343F91" w:rsidRPr="001D21D5">
              <w:rPr>
                <w:rStyle w:val="FontStyle51"/>
                <w:bCs/>
                <w:sz w:val="24"/>
                <w:szCs w:val="24"/>
              </w:rPr>
              <w:t xml:space="preserve">. Применение программных и программно-аппаратных средств защиты информации </w:t>
            </w:r>
          </w:p>
        </w:tc>
        <w:tc>
          <w:tcPr>
            <w:tcW w:w="1022" w:type="dxa"/>
            <w:vAlign w:val="center"/>
          </w:tcPr>
          <w:p w14:paraId="4CF1E069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230</w:t>
            </w:r>
          </w:p>
        </w:tc>
      </w:tr>
      <w:tr w:rsidR="00343F91" w:rsidRPr="001D21D5" w14:paraId="19BC1761" w14:textId="77777777" w:rsidTr="008D1586">
        <w:trPr>
          <w:trHeight w:val="403"/>
        </w:trPr>
        <w:tc>
          <w:tcPr>
            <w:tcW w:w="13732" w:type="dxa"/>
            <w:gridSpan w:val="2"/>
            <w:vAlign w:val="center"/>
          </w:tcPr>
          <w:p w14:paraId="4F0FCC5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Style w:val="FontStyle51"/>
                <w:bCs/>
                <w:sz w:val="24"/>
                <w:szCs w:val="24"/>
              </w:rPr>
              <w:t xml:space="preserve">МДК.02.01. </w:t>
            </w: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022" w:type="dxa"/>
            <w:vAlign w:val="center"/>
          </w:tcPr>
          <w:p w14:paraId="2C1E1944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343F91" w:rsidRPr="001D21D5" w14:paraId="6B914B36" w14:textId="77777777" w:rsidTr="008D1586">
        <w:trPr>
          <w:trHeight w:val="383"/>
        </w:trPr>
        <w:tc>
          <w:tcPr>
            <w:tcW w:w="13732" w:type="dxa"/>
            <w:gridSpan w:val="2"/>
            <w:vAlign w:val="center"/>
          </w:tcPr>
          <w:p w14:paraId="5FD99743" w14:textId="77777777" w:rsidR="00343F91" w:rsidRPr="001D21D5" w:rsidRDefault="00343F91" w:rsidP="008D1586">
            <w:pPr>
              <w:spacing w:after="0"/>
              <w:contextualSpacing/>
              <w:rPr>
                <w:rStyle w:val="FontStyle51"/>
                <w:b w:val="0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Раздел 1. Основные принципы программной и программно-аппаратной защиты информации</w:t>
            </w:r>
          </w:p>
        </w:tc>
        <w:tc>
          <w:tcPr>
            <w:tcW w:w="1022" w:type="dxa"/>
            <w:vAlign w:val="center"/>
          </w:tcPr>
          <w:p w14:paraId="398CD9E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1D21D5" w14:paraId="737ADBF8" w14:textId="77777777" w:rsidTr="008D1586">
        <w:trPr>
          <w:trHeight w:val="120"/>
        </w:trPr>
        <w:tc>
          <w:tcPr>
            <w:tcW w:w="2943" w:type="dxa"/>
            <w:vMerge w:val="restart"/>
          </w:tcPr>
          <w:p w14:paraId="3FFF48F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Предмет и задачи программно-аппаратной защиты информации </w:t>
            </w:r>
          </w:p>
        </w:tc>
        <w:tc>
          <w:tcPr>
            <w:tcW w:w="10789" w:type="dxa"/>
          </w:tcPr>
          <w:p w14:paraId="3F9EC00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4839FBBA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1D21D5" w14:paraId="2882A42B" w14:textId="77777777" w:rsidTr="008D1586">
        <w:trPr>
          <w:trHeight w:val="120"/>
        </w:trPr>
        <w:tc>
          <w:tcPr>
            <w:tcW w:w="2943" w:type="dxa"/>
            <w:vMerge/>
          </w:tcPr>
          <w:p w14:paraId="4B55AB49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098E27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Предмет и задачи программно-аппаратной защиты информации</w:t>
            </w:r>
          </w:p>
        </w:tc>
        <w:tc>
          <w:tcPr>
            <w:tcW w:w="1022" w:type="dxa"/>
            <w:vMerge w:val="restart"/>
            <w:vAlign w:val="center"/>
          </w:tcPr>
          <w:p w14:paraId="7434CBFD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1D21D5" w14:paraId="7CFFD44B" w14:textId="77777777" w:rsidTr="008D1586">
        <w:trPr>
          <w:trHeight w:val="270"/>
        </w:trPr>
        <w:tc>
          <w:tcPr>
            <w:tcW w:w="2943" w:type="dxa"/>
            <w:vMerge/>
          </w:tcPr>
          <w:p w14:paraId="36E0D7D1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6AC450B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Основные понятия программно-аппаратной защиты информации </w:t>
            </w:r>
          </w:p>
        </w:tc>
        <w:tc>
          <w:tcPr>
            <w:tcW w:w="1022" w:type="dxa"/>
            <w:vMerge/>
            <w:vAlign w:val="center"/>
          </w:tcPr>
          <w:p w14:paraId="0859EDA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1D21D5" w14:paraId="5B4990F3" w14:textId="77777777" w:rsidTr="008D1586">
        <w:trPr>
          <w:trHeight w:val="311"/>
        </w:trPr>
        <w:tc>
          <w:tcPr>
            <w:tcW w:w="2943" w:type="dxa"/>
            <w:vMerge/>
          </w:tcPr>
          <w:p w14:paraId="7D804843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D613ED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Классификация методов и средств программно-аппаратной защиты информации</w:t>
            </w:r>
          </w:p>
        </w:tc>
        <w:tc>
          <w:tcPr>
            <w:tcW w:w="1022" w:type="dxa"/>
            <w:vMerge/>
            <w:vAlign w:val="center"/>
          </w:tcPr>
          <w:p w14:paraId="56B43B08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1D21D5" w14:paraId="4B4A440F" w14:textId="77777777" w:rsidTr="008D1586">
        <w:trPr>
          <w:trHeight w:val="122"/>
        </w:trPr>
        <w:tc>
          <w:tcPr>
            <w:tcW w:w="2943" w:type="dxa"/>
            <w:vMerge w:val="restart"/>
          </w:tcPr>
          <w:p w14:paraId="304A9B7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Стандарты безопасности</w:t>
            </w:r>
          </w:p>
        </w:tc>
        <w:tc>
          <w:tcPr>
            <w:tcW w:w="10789" w:type="dxa"/>
          </w:tcPr>
          <w:p w14:paraId="393AC7E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1F1387B7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1D21D5" w14:paraId="6CC3C854" w14:textId="77777777" w:rsidTr="008D1586">
        <w:trPr>
          <w:trHeight w:val="122"/>
        </w:trPr>
        <w:tc>
          <w:tcPr>
            <w:tcW w:w="2943" w:type="dxa"/>
            <w:vMerge/>
          </w:tcPr>
          <w:p w14:paraId="7B21BF5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8B6B99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Нормативные правовые акты, нормативные методические документы, в состав которых входят требования и рекомендации по защите информации программными и программно-аппаратными средствами. Профили защиты программных и программно-аппаратных средств (межсетевых экранов, средств контроля съемных машинных носителей информации, средств доверенной загрузки, средств антивирусной защиты)</w:t>
            </w:r>
          </w:p>
        </w:tc>
        <w:tc>
          <w:tcPr>
            <w:tcW w:w="1022" w:type="dxa"/>
            <w:vMerge w:val="restart"/>
          </w:tcPr>
          <w:p w14:paraId="74FB6E4F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C8B4113" w14:textId="77777777" w:rsidTr="008D1586">
        <w:trPr>
          <w:trHeight w:val="122"/>
        </w:trPr>
        <w:tc>
          <w:tcPr>
            <w:tcW w:w="2943" w:type="dxa"/>
            <w:vMerge/>
          </w:tcPr>
          <w:p w14:paraId="2DE933A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666E7DB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Стандарты по защите информации, в состав которых входят требования и рекомендации по защите информации программными и программно-аппаратными средствами.</w:t>
            </w:r>
          </w:p>
        </w:tc>
        <w:tc>
          <w:tcPr>
            <w:tcW w:w="1022" w:type="dxa"/>
            <w:vMerge/>
          </w:tcPr>
          <w:p w14:paraId="37DA4B65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271E20A" w14:textId="77777777" w:rsidTr="008D1586">
        <w:trPr>
          <w:trHeight w:val="210"/>
        </w:trPr>
        <w:tc>
          <w:tcPr>
            <w:tcW w:w="2943" w:type="dxa"/>
            <w:vMerge/>
          </w:tcPr>
          <w:p w14:paraId="154C5883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CEC4E9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008ED444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3F91" w:rsidRPr="001D21D5" w14:paraId="5CBFD7D9" w14:textId="77777777" w:rsidTr="008D1586">
        <w:trPr>
          <w:trHeight w:val="150"/>
        </w:trPr>
        <w:tc>
          <w:tcPr>
            <w:tcW w:w="2943" w:type="dxa"/>
            <w:vMerge/>
          </w:tcPr>
          <w:p w14:paraId="65F948FD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771EF7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Обзор нормативных правовых актов, нормативных методических документов по защите информации, в состав которых входят требования и рекомендации по защите информации программными и программно-аппаратными средствами.  Работа с содержанием нормативных правовых актов.</w:t>
            </w:r>
          </w:p>
        </w:tc>
        <w:tc>
          <w:tcPr>
            <w:tcW w:w="1022" w:type="dxa"/>
            <w:vMerge w:val="restart"/>
            <w:vAlign w:val="center"/>
          </w:tcPr>
          <w:p w14:paraId="58FC290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E531AD2" w14:textId="77777777" w:rsidTr="008D1586">
        <w:trPr>
          <w:trHeight w:val="150"/>
        </w:trPr>
        <w:tc>
          <w:tcPr>
            <w:tcW w:w="2943" w:type="dxa"/>
            <w:vMerge/>
          </w:tcPr>
          <w:p w14:paraId="46C890E6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76BA51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Обзор стандартов. Работа с содержанием стандартов</w:t>
            </w:r>
          </w:p>
        </w:tc>
        <w:tc>
          <w:tcPr>
            <w:tcW w:w="1022" w:type="dxa"/>
            <w:vMerge/>
            <w:vAlign w:val="center"/>
          </w:tcPr>
          <w:p w14:paraId="17A84B07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CE9A2AD" w14:textId="77777777" w:rsidTr="008D1586">
        <w:trPr>
          <w:trHeight w:val="125"/>
        </w:trPr>
        <w:tc>
          <w:tcPr>
            <w:tcW w:w="2943" w:type="dxa"/>
            <w:vMerge w:val="restart"/>
          </w:tcPr>
          <w:p w14:paraId="4538A482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Защищенная автоматизированная система </w:t>
            </w:r>
          </w:p>
        </w:tc>
        <w:tc>
          <w:tcPr>
            <w:tcW w:w="10789" w:type="dxa"/>
          </w:tcPr>
          <w:p w14:paraId="290BEE3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  <w:vAlign w:val="center"/>
          </w:tcPr>
          <w:p w14:paraId="49BF59ED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1D21D5" w14:paraId="29C765A4" w14:textId="77777777" w:rsidTr="008D1586">
        <w:trPr>
          <w:trHeight w:val="24"/>
        </w:trPr>
        <w:tc>
          <w:tcPr>
            <w:tcW w:w="2943" w:type="dxa"/>
            <w:vMerge/>
          </w:tcPr>
          <w:p w14:paraId="3A12AEE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9CD7909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процесса обработки информации </w:t>
            </w:r>
          </w:p>
        </w:tc>
        <w:tc>
          <w:tcPr>
            <w:tcW w:w="1022" w:type="dxa"/>
            <w:vMerge w:val="restart"/>
            <w:vAlign w:val="center"/>
          </w:tcPr>
          <w:p w14:paraId="5AA93E49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150DA9B" w14:textId="77777777" w:rsidTr="008D1586">
        <w:trPr>
          <w:trHeight w:val="24"/>
        </w:trPr>
        <w:tc>
          <w:tcPr>
            <w:tcW w:w="2943" w:type="dxa"/>
            <w:vMerge/>
          </w:tcPr>
          <w:p w14:paraId="6193065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60680A0E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Понятие автоматизированной системы. </w:t>
            </w:r>
          </w:p>
        </w:tc>
        <w:tc>
          <w:tcPr>
            <w:tcW w:w="1022" w:type="dxa"/>
            <w:vMerge/>
            <w:vAlign w:val="center"/>
          </w:tcPr>
          <w:p w14:paraId="1256A6FC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B3CDCDD" w14:textId="77777777" w:rsidTr="008D1586">
        <w:trPr>
          <w:trHeight w:val="24"/>
        </w:trPr>
        <w:tc>
          <w:tcPr>
            <w:tcW w:w="2943" w:type="dxa"/>
            <w:vMerge/>
          </w:tcPr>
          <w:p w14:paraId="35DF239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4C65CD18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Особенности автоматизированных систем в защищенном исполнении.</w:t>
            </w:r>
          </w:p>
        </w:tc>
        <w:tc>
          <w:tcPr>
            <w:tcW w:w="1022" w:type="dxa"/>
            <w:vMerge/>
            <w:vAlign w:val="center"/>
          </w:tcPr>
          <w:p w14:paraId="7879FF1C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B3EFD12" w14:textId="77777777" w:rsidTr="008D1586">
        <w:trPr>
          <w:trHeight w:val="24"/>
        </w:trPr>
        <w:tc>
          <w:tcPr>
            <w:tcW w:w="2943" w:type="dxa"/>
            <w:vMerge/>
          </w:tcPr>
          <w:p w14:paraId="68F208B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8443243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Основные виды АС в защищенном исполнении.</w:t>
            </w:r>
          </w:p>
        </w:tc>
        <w:tc>
          <w:tcPr>
            <w:tcW w:w="1022" w:type="dxa"/>
            <w:vMerge/>
            <w:vAlign w:val="center"/>
          </w:tcPr>
          <w:p w14:paraId="5B490483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C2426A9" w14:textId="77777777" w:rsidTr="008D1586">
        <w:trPr>
          <w:trHeight w:val="24"/>
        </w:trPr>
        <w:tc>
          <w:tcPr>
            <w:tcW w:w="2943" w:type="dxa"/>
            <w:vMerge/>
          </w:tcPr>
          <w:p w14:paraId="5A7F4918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6024085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Методы создания безопасных систем</w:t>
            </w:r>
          </w:p>
        </w:tc>
        <w:tc>
          <w:tcPr>
            <w:tcW w:w="1022" w:type="dxa"/>
            <w:vMerge/>
            <w:vAlign w:val="center"/>
          </w:tcPr>
          <w:p w14:paraId="6160DDA6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BF067AF" w14:textId="77777777" w:rsidTr="008D1586">
        <w:trPr>
          <w:trHeight w:val="24"/>
        </w:trPr>
        <w:tc>
          <w:tcPr>
            <w:tcW w:w="2943" w:type="dxa"/>
            <w:vMerge/>
          </w:tcPr>
          <w:p w14:paraId="71EBF6CF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468661A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Методология проектирования гарантированно защищенных КС</w:t>
            </w:r>
          </w:p>
        </w:tc>
        <w:tc>
          <w:tcPr>
            <w:tcW w:w="1022" w:type="dxa"/>
            <w:vMerge/>
            <w:vAlign w:val="center"/>
          </w:tcPr>
          <w:p w14:paraId="3421B383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A9CB5D9" w14:textId="77777777" w:rsidTr="008D1586">
        <w:trPr>
          <w:trHeight w:val="27"/>
        </w:trPr>
        <w:tc>
          <w:tcPr>
            <w:tcW w:w="2943" w:type="dxa"/>
            <w:vMerge/>
          </w:tcPr>
          <w:p w14:paraId="20C655C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3D68045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Дискреционные модели</w:t>
            </w:r>
          </w:p>
        </w:tc>
        <w:tc>
          <w:tcPr>
            <w:tcW w:w="1022" w:type="dxa"/>
            <w:vMerge/>
            <w:vAlign w:val="center"/>
          </w:tcPr>
          <w:p w14:paraId="0703DF5D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5ABFD27" w14:textId="77777777" w:rsidTr="008D1586">
        <w:trPr>
          <w:trHeight w:val="397"/>
        </w:trPr>
        <w:tc>
          <w:tcPr>
            <w:tcW w:w="2943" w:type="dxa"/>
            <w:vMerge/>
          </w:tcPr>
          <w:p w14:paraId="28F90F1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5C597BC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Мандатные модели</w:t>
            </w:r>
          </w:p>
        </w:tc>
        <w:tc>
          <w:tcPr>
            <w:tcW w:w="1022" w:type="dxa"/>
            <w:vMerge/>
            <w:vAlign w:val="center"/>
          </w:tcPr>
          <w:p w14:paraId="385AFD16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3F91" w:rsidRPr="001D21D5" w14:paraId="2C9DA997" w14:textId="77777777" w:rsidTr="008D1586">
        <w:trPr>
          <w:trHeight w:val="81"/>
        </w:trPr>
        <w:tc>
          <w:tcPr>
            <w:tcW w:w="2943" w:type="dxa"/>
            <w:vMerge/>
          </w:tcPr>
          <w:p w14:paraId="021B719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1E0D4E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5954FDE9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1D21D5" w14:paraId="32B015BF" w14:textId="77777777" w:rsidTr="008D1586">
        <w:trPr>
          <w:trHeight w:val="270"/>
        </w:trPr>
        <w:tc>
          <w:tcPr>
            <w:tcW w:w="2943" w:type="dxa"/>
            <w:vMerge/>
          </w:tcPr>
          <w:p w14:paraId="377FC67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BECCCE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Учет, обработка, хранение и передача информации в АИС</w:t>
            </w:r>
          </w:p>
        </w:tc>
        <w:tc>
          <w:tcPr>
            <w:tcW w:w="1022" w:type="dxa"/>
            <w:vMerge w:val="restart"/>
            <w:vAlign w:val="center"/>
          </w:tcPr>
          <w:p w14:paraId="067E347B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68D2D1EB" w14:textId="77777777" w:rsidTr="008D1586">
        <w:trPr>
          <w:trHeight w:val="270"/>
        </w:trPr>
        <w:tc>
          <w:tcPr>
            <w:tcW w:w="2943" w:type="dxa"/>
            <w:vMerge/>
          </w:tcPr>
          <w:p w14:paraId="283F09A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562B15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Ограничение доступа на вход в систему.</w:t>
            </w:r>
          </w:p>
        </w:tc>
        <w:tc>
          <w:tcPr>
            <w:tcW w:w="1022" w:type="dxa"/>
            <w:vMerge/>
            <w:vAlign w:val="center"/>
          </w:tcPr>
          <w:p w14:paraId="06398C95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AAFD207" w14:textId="77777777" w:rsidTr="008D1586">
        <w:trPr>
          <w:trHeight w:val="270"/>
        </w:trPr>
        <w:tc>
          <w:tcPr>
            <w:tcW w:w="2943" w:type="dxa"/>
            <w:vMerge/>
          </w:tcPr>
          <w:p w14:paraId="7ACC218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42E126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Идентификация и аутентификация пользователей</w:t>
            </w:r>
          </w:p>
        </w:tc>
        <w:tc>
          <w:tcPr>
            <w:tcW w:w="1022" w:type="dxa"/>
            <w:vMerge/>
            <w:vAlign w:val="center"/>
          </w:tcPr>
          <w:p w14:paraId="7683D5D9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35C1B87" w14:textId="77777777" w:rsidTr="008D1586">
        <w:trPr>
          <w:trHeight w:val="270"/>
        </w:trPr>
        <w:tc>
          <w:tcPr>
            <w:tcW w:w="2943" w:type="dxa"/>
            <w:vMerge/>
          </w:tcPr>
          <w:p w14:paraId="06193B7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10B5E2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Разграничение доступа. </w:t>
            </w:r>
          </w:p>
        </w:tc>
        <w:tc>
          <w:tcPr>
            <w:tcW w:w="1022" w:type="dxa"/>
            <w:vMerge/>
            <w:vAlign w:val="center"/>
          </w:tcPr>
          <w:p w14:paraId="7C271BA2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68051BCE" w14:textId="77777777" w:rsidTr="008D1586">
        <w:trPr>
          <w:trHeight w:val="270"/>
        </w:trPr>
        <w:tc>
          <w:tcPr>
            <w:tcW w:w="2943" w:type="dxa"/>
            <w:vMerge/>
          </w:tcPr>
          <w:p w14:paraId="7F98BF5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1F065E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Регистрация событий (аудит).</w:t>
            </w:r>
          </w:p>
        </w:tc>
        <w:tc>
          <w:tcPr>
            <w:tcW w:w="1022" w:type="dxa"/>
            <w:vMerge/>
            <w:vAlign w:val="center"/>
          </w:tcPr>
          <w:p w14:paraId="1E8178D4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DB88049" w14:textId="77777777" w:rsidTr="008D1586">
        <w:trPr>
          <w:trHeight w:val="270"/>
        </w:trPr>
        <w:tc>
          <w:tcPr>
            <w:tcW w:w="2943" w:type="dxa"/>
            <w:vMerge/>
          </w:tcPr>
          <w:p w14:paraId="27088FE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E85FB4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Контроль целостности данных</w:t>
            </w:r>
          </w:p>
        </w:tc>
        <w:tc>
          <w:tcPr>
            <w:tcW w:w="1022" w:type="dxa"/>
            <w:vMerge/>
            <w:vAlign w:val="center"/>
          </w:tcPr>
          <w:p w14:paraId="45064CA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BBDFF23" w14:textId="77777777" w:rsidTr="008D1586">
        <w:trPr>
          <w:trHeight w:val="270"/>
        </w:trPr>
        <w:tc>
          <w:tcPr>
            <w:tcW w:w="2943" w:type="dxa"/>
            <w:vMerge/>
          </w:tcPr>
          <w:p w14:paraId="4A1E388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46B5BE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Уничтожение остаточной информации.</w:t>
            </w:r>
          </w:p>
        </w:tc>
        <w:tc>
          <w:tcPr>
            <w:tcW w:w="1022" w:type="dxa"/>
            <w:vMerge/>
            <w:vAlign w:val="center"/>
          </w:tcPr>
          <w:p w14:paraId="25B06922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7125125" w14:textId="77777777" w:rsidTr="008D1586">
        <w:trPr>
          <w:trHeight w:val="270"/>
        </w:trPr>
        <w:tc>
          <w:tcPr>
            <w:tcW w:w="2943" w:type="dxa"/>
            <w:vMerge/>
          </w:tcPr>
          <w:p w14:paraId="42F1CDF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178288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Управление политикой безопасности. Шаблоны безопасности</w:t>
            </w:r>
          </w:p>
        </w:tc>
        <w:tc>
          <w:tcPr>
            <w:tcW w:w="1022" w:type="dxa"/>
            <w:vMerge/>
            <w:vAlign w:val="center"/>
          </w:tcPr>
          <w:p w14:paraId="09B74658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1CD2D3E" w14:textId="77777777" w:rsidTr="008D1586">
        <w:trPr>
          <w:trHeight w:val="270"/>
        </w:trPr>
        <w:tc>
          <w:tcPr>
            <w:tcW w:w="2943" w:type="dxa"/>
            <w:vMerge/>
          </w:tcPr>
          <w:p w14:paraId="74BFD49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E4C01D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Криптографическая защита. Обзор программ шифрования данных</w:t>
            </w:r>
          </w:p>
        </w:tc>
        <w:tc>
          <w:tcPr>
            <w:tcW w:w="1022" w:type="dxa"/>
            <w:vMerge/>
            <w:vAlign w:val="center"/>
          </w:tcPr>
          <w:p w14:paraId="44EEA217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17DB034" w14:textId="77777777" w:rsidTr="008D1586">
        <w:trPr>
          <w:trHeight w:val="270"/>
        </w:trPr>
        <w:tc>
          <w:tcPr>
            <w:tcW w:w="2943" w:type="dxa"/>
            <w:vMerge/>
          </w:tcPr>
          <w:p w14:paraId="074D51AF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C4355D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Управление политикой безопасности. Шаблоны безопасности</w:t>
            </w:r>
          </w:p>
        </w:tc>
        <w:tc>
          <w:tcPr>
            <w:tcW w:w="1022" w:type="dxa"/>
            <w:vMerge/>
            <w:vAlign w:val="center"/>
          </w:tcPr>
          <w:p w14:paraId="7E417DA2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314AB26" w14:textId="77777777" w:rsidTr="008D1586">
        <w:trPr>
          <w:trHeight w:val="120"/>
        </w:trPr>
        <w:tc>
          <w:tcPr>
            <w:tcW w:w="2943" w:type="dxa"/>
            <w:vMerge w:val="restart"/>
          </w:tcPr>
          <w:p w14:paraId="3DDD9A93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Дестабилизирующее воздействие на объекты защиты</w:t>
            </w:r>
          </w:p>
        </w:tc>
        <w:tc>
          <w:tcPr>
            <w:tcW w:w="10789" w:type="dxa"/>
          </w:tcPr>
          <w:p w14:paraId="797FD18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3795A62C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1D21D5" w14:paraId="075D157E" w14:textId="77777777" w:rsidTr="008D1586">
        <w:trPr>
          <w:trHeight w:val="113"/>
        </w:trPr>
        <w:tc>
          <w:tcPr>
            <w:tcW w:w="2943" w:type="dxa"/>
            <w:vMerge/>
          </w:tcPr>
          <w:p w14:paraId="4AF6770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6C40C6B8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Источники дестабилизирующего воздействия на объекты защиты</w:t>
            </w:r>
          </w:p>
        </w:tc>
        <w:tc>
          <w:tcPr>
            <w:tcW w:w="1022" w:type="dxa"/>
            <w:vMerge w:val="restart"/>
            <w:vAlign w:val="center"/>
          </w:tcPr>
          <w:p w14:paraId="0C1471C4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267C392" w14:textId="77777777" w:rsidTr="008D1586">
        <w:trPr>
          <w:trHeight w:val="113"/>
        </w:trPr>
        <w:tc>
          <w:tcPr>
            <w:tcW w:w="2943" w:type="dxa"/>
            <w:vMerge/>
          </w:tcPr>
          <w:p w14:paraId="190E397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1BFA15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Способы воздействия на информацию</w:t>
            </w:r>
          </w:p>
        </w:tc>
        <w:tc>
          <w:tcPr>
            <w:tcW w:w="1022" w:type="dxa"/>
            <w:vMerge/>
            <w:vAlign w:val="center"/>
          </w:tcPr>
          <w:p w14:paraId="3F9E2E6C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67A6C59" w14:textId="77777777" w:rsidTr="008D1586">
        <w:trPr>
          <w:trHeight w:val="113"/>
        </w:trPr>
        <w:tc>
          <w:tcPr>
            <w:tcW w:w="2943" w:type="dxa"/>
            <w:vMerge/>
          </w:tcPr>
          <w:p w14:paraId="51C685D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48086B3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Причины и условия дестабилизирующего воздействия на информацию</w:t>
            </w:r>
          </w:p>
        </w:tc>
        <w:tc>
          <w:tcPr>
            <w:tcW w:w="1022" w:type="dxa"/>
            <w:vMerge/>
            <w:vAlign w:val="center"/>
          </w:tcPr>
          <w:p w14:paraId="06069B24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AE2D33F" w14:textId="77777777" w:rsidTr="008D1586">
        <w:trPr>
          <w:trHeight w:val="75"/>
        </w:trPr>
        <w:tc>
          <w:tcPr>
            <w:tcW w:w="2943" w:type="dxa"/>
            <w:vMerge/>
          </w:tcPr>
          <w:p w14:paraId="619B7BF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4F02A5F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2C963E5A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1D21D5" w14:paraId="51FD27CA" w14:textId="77777777" w:rsidTr="008D1586">
        <w:trPr>
          <w:trHeight w:val="125"/>
        </w:trPr>
        <w:tc>
          <w:tcPr>
            <w:tcW w:w="2943" w:type="dxa"/>
            <w:vMerge/>
          </w:tcPr>
          <w:p w14:paraId="0ACED57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BE08F0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Распределение каналов в соответствии с источниками воздействия на информацию</w:t>
            </w:r>
          </w:p>
        </w:tc>
        <w:tc>
          <w:tcPr>
            <w:tcW w:w="1022" w:type="dxa"/>
            <w:vAlign w:val="center"/>
          </w:tcPr>
          <w:p w14:paraId="30DAB922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66F9F86" w14:textId="77777777" w:rsidTr="008D1586">
        <w:trPr>
          <w:trHeight w:val="135"/>
        </w:trPr>
        <w:tc>
          <w:tcPr>
            <w:tcW w:w="2943" w:type="dxa"/>
            <w:vMerge w:val="restart"/>
          </w:tcPr>
          <w:p w14:paraId="77EC536F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Принципы программно-аппаратной защиты информации от несанкционированного доступа </w:t>
            </w:r>
          </w:p>
        </w:tc>
        <w:tc>
          <w:tcPr>
            <w:tcW w:w="10789" w:type="dxa"/>
          </w:tcPr>
          <w:p w14:paraId="4049CE7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6A82C941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1D21D5" w14:paraId="31ADF346" w14:textId="77777777" w:rsidTr="008D1586">
        <w:trPr>
          <w:trHeight w:val="129"/>
        </w:trPr>
        <w:tc>
          <w:tcPr>
            <w:tcW w:w="2943" w:type="dxa"/>
            <w:vMerge/>
          </w:tcPr>
          <w:p w14:paraId="7347BA8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1CAFD7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Понятие несанкционированного доступа к информации</w:t>
            </w:r>
          </w:p>
        </w:tc>
        <w:tc>
          <w:tcPr>
            <w:tcW w:w="1022" w:type="dxa"/>
            <w:vMerge w:val="restart"/>
            <w:vAlign w:val="center"/>
          </w:tcPr>
          <w:p w14:paraId="036AC255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E3F5CE7" w14:textId="77777777" w:rsidTr="008D1586">
        <w:trPr>
          <w:trHeight w:val="129"/>
        </w:trPr>
        <w:tc>
          <w:tcPr>
            <w:tcW w:w="2943" w:type="dxa"/>
            <w:vMerge/>
          </w:tcPr>
          <w:p w14:paraId="795A875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106F650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Основные подходы к защите информации от НСД</w:t>
            </w:r>
          </w:p>
        </w:tc>
        <w:tc>
          <w:tcPr>
            <w:tcW w:w="1022" w:type="dxa"/>
            <w:vMerge/>
            <w:vAlign w:val="center"/>
          </w:tcPr>
          <w:p w14:paraId="23242F82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BF9C199" w14:textId="77777777" w:rsidTr="008D1586">
        <w:trPr>
          <w:trHeight w:val="129"/>
        </w:trPr>
        <w:tc>
          <w:tcPr>
            <w:tcW w:w="2943" w:type="dxa"/>
            <w:vMerge/>
          </w:tcPr>
          <w:p w14:paraId="1FDBD91F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0252D83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Организация доступа к </w:t>
            </w:r>
            <w:proofErr w:type="gramStart"/>
            <w:r w:rsidRPr="001D21D5">
              <w:rPr>
                <w:rFonts w:ascii="Times New Roman" w:hAnsi="Times New Roman"/>
                <w:sz w:val="24"/>
                <w:szCs w:val="24"/>
              </w:rPr>
              <w:t>файлам,  контроль</w:t>
            </w:r>
            <w:proofErr w:type="gramEnd"/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доступа и разграничение доступа, иерархический доступ к файлам. Фиксация доступа к файлам</w:t>
            </w:r>
          </w:p>
        </w:tc>
        <w:tc>
          <w:tcPr>
            <w:tcW w:w="1022" w:type="dxa"/>
            <w:vMerge/>
            <w:vAlign w:val="center"/>
          </w:tcPr>
          <w:p w14:paraId="3D4FDDB8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290CF3E" w14:textId="77777777" w:rsidTr="008D1586">
        <w:trPr>
          <w:trHeight w:val="129"/>
        </w:trPr>
        <w:tc>
          <w:tcPr>
            <w:tcW w:w="2943" w:type="dxa"/>
            <w:vMerge/>
          </w:tcPr>
          <w:p w14:paraId="7784D7A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E532AE4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Доступ к данным со стороны процесса</w:t>
            </w:r>
          </w:p>
        </w:tc>
        <w:tc>
          <w:tcPr>
            <w:tcW w:w="1022" w:type="dxa"/>
            <w:vMerge/>
            <w:vAlign w:val="center"/>
          </w:tcPr>
          <w:p w14:paraId="17A15043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3EB6956" w14:textId="77777777" w:rsidTr="008D1586">
        <w:trPr>
          <w:trHeight w:val="129"/>
        </w:trPr>
        <w:tc>
          <w:tcPr>
            <w:tcW w:w="2943" w:type="dxa"/>
            <w:vMerge/>
          </w:tcPr>
          <w:p w14:paraId="286B3A2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4A24EE5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Особенности защиты данных от изменения. Шифрование.</w:t>
            </w:r>
          </w:p>
        </w:tc>
        <w:tc>
          <w:tcPr>
            <w:tcW w:w="1022" w:type="dxa"/>
            <w:vMerge/>
            <w:vAlign w:val="center"/>
          </w:tcPr>
          <w:p w14:paraId="51B97C89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4529B07" w14:textId="77777777" w:rsidTr="008D1586">
        <w:trPr>
          <w:trHeight w:val="180"/>
        </w:trPr>
        <w:tc>
          <w:tcPr>
            <w:tcW w:w="2943" w:type="dxa"/>
            <w:vMerge/>
          </w:tcPr>
          <w:p w14:paraId="0934F2B8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4F50349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52FE6417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1D21D5" w14:paraId="6C23290E" w14:textId="77777777" w:rsidTr="008D1586">
        <w:trPr>
          <w:trHeight w:val="180"/>
        </w:trPr>
        <w:tc>
          <w:tcPr>
            <w:tcW w:w="2943" w:type="dxa"/>
            <w:vMerge/>
          </w:tcPr>
          <w:p w14:paraId="701218C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tcBorders>
              <w:top w:val="nil"/>
            </w:tcBorders>
          </w:tcPr>
          <w:p w14:paraId="014CB3A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Организация доступа к файлам</w:t>
            </w:r>
          </w:p>
        </w:tc>
        <w:tc>
          <w:tcPr>
            <w:tcW w:w="1022" w:type="dxa"/>
            <w:vMerge w:val="restart"/>
            <w:vAlign w:val="center"/>
          </w:tcPr>
          <w:p w14:paraId="7695CE95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5B26CEF" w14:textId="77777777" w:rsidTr="008D1586">
        <w:trPr>
          <w:trHeight w:val="129"/>
        </w:trPr>
        <w:tc>
          <w:tcPr>
            <w:tcW w:w="2943" w:type="dxa"/>
            <w:vMerge/>
          </w:tcPr>
          <w:p w14:paraId="1BEAFE4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tcBorders>
              <w:top w:val="nil"/>
            </w:tcBorders>
          </w:tcPr>
          <w:p w14:paraId="212A2EA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Ознакомление с современными программными и программно-аппаратными средствами защиты от НСД</w:t>
            </w:r>
          </w:p>
        </w:tc>
        <w:tc>
          <w:tcPr>
            <w:tcW w:w="1022" w:type="dxa"/>
            <w:vMerge/>
            <w:vAlign w:val="center"/>
          </w:tcPr>
          <w:p w14:paraId="6A4BB6D8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13A4061" w14:textId="77777777" w:rsidTr="008D1586">
        <w:trPr>
          <w:trHeight w:val="129"/>
        </w:trPr>
        <w:tc>
          <w:tcPr>
            <w:tcW w:w="13732" w:type="dxa"/>
            <w:gridSpan w:val="2"/>
          </w:tcPr>
          <w:p w14:paraId="5909FF5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Раздел 2. Защита автономных автоматизированных систем</w:t>
            </w:r>
          </w:p>
        </w:tc>
        <w:tc>
          <w:tcPr>
            <w:tcW w:w="1022" w:type="dxa"/>
            <w:vAlign w:val="center"/>
          </w:tcPr>
          <w:p w14:paraId="6F948EE1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6BCA4224" w14:textId="77777777" w:rsidTr="008D1586">
        <w:trPr>
          <w:trHeight w:val="28"/>
        </w:trPr>
        <w:tc>
          <w:tcPr>
            <w:tcW w:w="2943" w:type="dxa"/>
            <w:vMerge w:val="restart"/>
          </w:tcPr>
          <w:p w14:paraId="22C49FC8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Основы защиты автономных автоматизированных систем</w:t>
            </w:r>
          </w:p>
        </w:tc>
        <w:tc>
          <w:tcPr>
            <w:tcW w:w="10789" w:type="dxa"/>
          </w:tcPr>
          <w:p w14:paraId="6C328DA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6A702863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3F91" w:rsidRPr="001D21D5" w14:paraId="4053D8CD" w14:textId="77777777" w:rsidTr="008D1586">
        <w:trPr>
          <w:trHeight w:val="28"/>
        </w:trPr>
        <w:tc>
          <w:tcPr>
            <w:tcW w:w="2943" w:type="dxa"/>
            <w:vMerge/>
          </w:tcPr>
          <w:p w14:paraId="495859A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D748887" w14:textId="77777777" w:rsidR="00343F91" w:rsidRPr="001D21D5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Работа автономной АС в защищенном режиме</w:t>
            </w:r>
          </w:p>
        </w:tc>
        <w:tc>
          <w:tcPr>
            <w:tcW w:w="1022" w:type="dxa"/>
            <w:vMerge w:val="restart"/>
            <w:vAlign w:val="center"/>
          </w:tcPr>
          <w:p w14:paraId="5AA67E9B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2026D06" w14:textId="77777777" w:rsidTr="008D1586">
        <w:trPr>
          <w:trHeight w:val="28"/>
        </w:trPr>
        <w:tc>
          <w:tcPr>
            <w:tcW w:w="2943" w:type="dxa"/>
            <w:vMerge/>
          </w:tcPr>
          <w:p w14:paraId="6BB0F7C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F1F70A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Алгоритм загрузки ОС. Штатные средства замыкания среды</w:t>
            </w:r>
          </w:p>
        </w:tc>
        <w:tc>
          <w:tcPr>
            <w:tcW w:w="1022" w:type="dxa"/>
            <w:vMerge/>
            <w:vAlign w:val="center"/>
          </w:tcPr>
          <w:p w14:paraId="74328AC4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FD84884" w14:textId="77777777" w:rsidTr="008D1586">
        <w:trPr>
          <w:trHeight w:val="28"/>
        </w:trPr>
        <w:tc>
          <w:tcPr>
            <w:tcW w:w="2943" w:type="dxa"/>
            <w:vMerge/>
          </w:tcPr>
          <w:p w14:paraId="421D67B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D204D2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BIOS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как средство замыкания программной среды</w:t>
            </w:r>
          </w:p>
        </w:tc>
        <w:tc>
          <w:tcPr>
            <w:tcW w:w="1022" w:type="dxa"/>
            <w:vMerge/>
            <w:vAlign w:val="center"/>
          </w:tcPr>
          <w:p w14:paraId="5B3C355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2F2421E" w14:textId="77777777" w:rsidTr="008D1586">
        <w:trPr>
          <w:trHeight w:val="28"/>
        </w:trPr>
        <w:tc>
          <w:tcPr>
            <w:tcW w:w="2943" w:type="dxa"/>
            <w:vMerge/>
          </w:tcPr>
          <w:p w14:paraId="1762C2F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42DEAE3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Системы типа Электронный замок. ЭЗ с проверкой целостности программной среды. Понятие АМДЗ (доверенная загрузка)</w:t>
            </w:r>
          </w:p>
        </w:tc>
        <w:tc>
          <w:tcPr>
            <w:tcW w:w="1022" w:type="dxa"/>
            <w:vMerge/>
            <w:vAlign w:val="center"/>
          </w:tcPr>
          <w:p w14:paraId="73CD3835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3F91" w:rsidRPr="001D21D5" w14:paraId="7E8A3841" w14:textId="77777777" w:rsidTr="008D1586">
        <w:trPr>
          <w:trHeight w:val="28"/>
        </w:trPr>
        <w:tc>
          <w:tcPr>
            <w:tcW w:w="2943" w:type="dxa"/>
            <w:vMerge/>
          </w:tcPr>
          <w:p w14:paraId="42DF2BE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6A4F15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Применение закладок, направленных на снижение эффективности средств, замыкающих среду.</w:t>
            </w:r>
          </w:p>
        </w:tc>
        <w:tc>
          <w:tcPr>
            <w:tcW w:w="1022" w:type="dxa"/>
            <w:vMerge/>
            <w:vAlign w:val="center"/>
          </w:tcPr>
          <w:p w14:paraId="00CAC8E9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43DE4F1" w14:textId="77777777" w:rsidTr="008D1586">
        <w:trPr>
          <w:trHeight w:val="122"/>
        </w:trPr>
        <w:tc>
          <w:tcPr>
            <w:tcW w:w="2943" w:type="dxa"/>
            <w:vMerge w:val="restart"/>
          </w:tcPr>
          <w:p w14:paraId="179D1CDD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proofErr w:type="gramStart"/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gramEnd"/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программ от изучения</w:t>
            </w:r>
          </w:p>
          <w:p w14:paraId="0169040F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4CD68A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473480CC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3F91" w:rsidRPr="001D21D5" w14:paraId="534BE3FB" w14:textId="77777777" w:rsidTr="008D1586">
        <w:trPr>
          <w:trHeight w:val="122"/>
        </w:trPr>
        <w:tc>
          <w:tcPr>
            <w:tcW w:w="2943" w:type="dxa"/>
            <w:vMerge/>
          </w:tcPr>
          <w:p w14:paraId="1584D702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43918F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Изучение и обратное проектирование ПО</w:t>
            </w:r>
          </w:p>
        </w:tc>
        <w:tc>
          <w:tcPr>
            <w:tcW w:w="1022" w:type="dxa"/>
            <w:vMerge w:val="restart"/>
            <w:vAlign w:val="center"/>
          </w:tcPr>
          <w:p w14:paraId="3D7F2F71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1166BB1" w14:textId="77777777" w:rsidTr="008D1586">
        <w:trPr>
          <w:trHeight w:val="122"/>
        </w:trPr>
        <w:tc>
          <w:tcPr>
            <w:tcW w:w="2943" w:type="dxa"/>
            <w:vMerge/>
          </w:tcPr>
          <w:p w14:paraId="2175FD89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468C331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Способы изучения ПО: статическое и динамическое изучение</w:t>
            </w:r>
          </w:p>
        </w:tc>
        <w:tc>
          <w:tcPr>
            <w:tcW w:w="1022" w:type="dxa"/>
            <w:vMerge/>
            <w:vAlign w:val="center"/>
          </w:tcPr>
          <w:p w14:paraId="0B907CF5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7BD60FB" w14:textId="77777777" w:rsidTr="008D1586">
        <w:trPr>
          <w:trHeight w:val="122"/>
        </w:trPr>
        <w:tc>
          <w:tcPr>
            <w:tcW w:w="2943" w:type="dxa"/>
            <w:vMerge/>
          </w:tcPr>
          <w:p w14:paraId="142E30FB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4B19D23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Задачи защиты от изучения и способы их решения</w:t>
            </w:r>
          </w:p>
        </w:tc>
        <w:tc>
          <w:tcPr>
            <w:tcW w:w="1022" w:type="dxa"/>
            <w:vMerge/>
            <w:vAlign w:val="center"/>
          </w:tcPr>
          <w:p w14:paraId="38A186C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2A4CCE5" w14:textId="77777777" w:rsidTr="008D1586">
        <w:trPr>
          <w:trHeight w:val="122"/>
        </w:trPr>
        <w:tc>
          <w:tcPr>
            <w:tcW w:w="2943" w:type="dxa"/>
            <w:vMerge/>
          </w:tcPr>
          <w:p w14:paraId="273E565A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D83740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Защита от отладки.</w:t>
            </w:r>
          </w:p>
        </w:tc>
        <w:tc>
          <w:tcPr>
            <w:tcW w:w="1022" w:type="dxa"/>
            <w:vMerge/>
            <w:vAlign w:val="center"/>
          </w:tcPr>
          <w:p w14:paraId="57069591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45DF676" w14:textId="77777777" w:rsidTr="008D1586">
        <w:trPr>
          <w:trHeight w:val="122"/>
        </w:trPr>
        <w:tc>
          <w:tcPr>
            <w:tcW w:w="2943" w:type="dxa"/>
            <w:vMerge/>
          </w:tcPr>
          <w:p w14:paraId="77553246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A76936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Защита от дизассемблирования</w:t>
            </w:r>
          </w:p>
        </w:tc>
        <w:tc>
          <w:tcPr>
            <w:tcW w:w="1022" w:type="dxa"/>
            <w:vMerge/>
            <w:vAlign w:val="center"/>
          </w:tcPr>
          <w:p w14:paraId="5201A684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14AA058" w14:textId="77777777" w:rsidTr="008D1586">
        <w:trPr>
          <w:trHeight w:val="122"/>
        </w:trPr>
        <w:tc>
          <w:tcPr>
            <w:tcW w:w="2943" w:type="dxa"/>
            <w:vMerge/>
          </w:tcPr>
          <w:p w14:paraId="43C4E4E8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38E828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Защита от трассировки по прерываниям.</w:t>
            </w:r>
          </w:p>
        </w:tc>
        <w:tc>
          <w:tcPr>
            <w:tcW w:w="1022" w:type="dxa"/>
            <w:vMerge/>
            <w:vAlign w:val="center"/>
          </w:tcPr>
          <w:p w14:paraId="3D32649D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0F19679" w14:textId="77777777" w:rsidTr="008D1586">
        <w:trPr>
          <w:trHeight w:val="122"/>
        </w:trPr>
        <w:tc>
          <w:tcPr>
            <w:tcW w:w="2943" w:type="dxa"/>
            <w:vMerge w:val="restart"/>
          </w:tcPr>
          <w:p w14:paraId="36F62A7C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Вредоносное программное обеспечение</w:t>
            </w:r>
          </w:p>
        </w:tc>
        <w:tc>
          <w:tcPr>
            <w:tcW w:w="10789" w:type="dxa"/>
          </w:tcPr>
          <w:p w14:paraId="1CC89AB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56E3EC6B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1D21D5" w14:paraId="06CD5CE9" w14:textId="77777777" w:rsidTr="008D1586">
        <w:trPr>
          <w:trHeight w:val="122"/>
        </w:trPr>
        <w:tc>
          <w:tcPr>
            <w:tcW w:w="2943" w:type="dxa"/>
            <w:vMerge/>
          </w:tcPr>
          <w:p w14:paraId="4F264C04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B3F07C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Вредоносное программное обеспечение как особый вид разрушающих воздействий</w:t>
            </w:r>
          </w:p>
        </w:tc>
        <w:tc>
          <w:tcPr>
            <w:tcW w:w="1022" w:type="dxa"/>
            <w:vMerge w:val="restart"/>
            <w:vAlign w:val="center"/>
          </w:tcPr>
          <w:p w14:paraId="0C1B1A51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686263CF" w14:textId="77777777" w:rsidTr="008D1586">
        <w:trPr>
          <w:trHeight w:val="122"/>
        </w:trPr>
        <w:tc>
          <w:tcPr>
            <w:tcW w:w="2943" w:type="dxa"/>
            <w:vMerge/>
          </w:tcPr>
          <w:p w14:paraId="0F721510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69EC60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Классификация вредоносного программного обеспечения. Схема заражения. Средства нейтрализации вредоносного ПО. Профилактика заражения</w:t>
            </w:r>
          </w:p>
        </w:tc>
        <w:tc>
          <w:tcPr>
            <w:tcW w:w="1022" w:type="dxa"/>
            <w:vMerge/>
            <w:vAlign w:val="center"/>
          </w:tcPr>
          <w:p w14:paraId="3420C640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4DB31CC" w14:textId="77777777" w:rsidTr="008D1586">
        <w:trPr>
          <w:trHeight w:val="122"/>
        </w:trPr>
        <w:tc>
          <w:tcPr>
            <w:tcW w:w="2943" w:type="dxa"/>
            <w:vMerge/>
          </w:tcPr>
          <w:p w14:paraId="219BDEE2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3C2400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Поиск следов активности вредоносного ПО. Реестр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. Основные ветки, содержащие информацию о вредоносном ПО. Другие объекты, содержащие информацию о вредоносном ПО, файлы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prefetch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vMerge/>
            <w:vAlign w:val="center"/>
          </w:tcPr>
          <w:p w14:paraId="7E1FCBD2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4ECAEB9" w14:textId="77777777" w:rsidTr="008D1586">
        <w:trPr>
          <w:trHeight w:val="122"/>
        </w:trPr>
        <w:tc>
          <w:tcPr>
            <w:tcW w:w="2943" w:type="dxa"/>
            <w:vMerge/>
          </w:tcPr>
          <w:p w14:paraId="0812385A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E0894F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Бот-неты. Принцип функционирования. Методы обнаружения</w:t>
            </w:r>
          </w:p>
        </w:tc>
        <w:tc>
          <w:tcPr>
            <w:tcW w:w="1022" w:type="dxa"/>
            <w:vMerge/>
            <w:vAlign w:val="center"/>
          </w:tcPr>
          <w:p w14:paraId="6A485B8A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D4AD8D9" w14:textId="77777777" w:rsidTr="008D1586">
        <w:trPr>
          <w:trHeight w:val="122"/>
        </w:trPr>
        <w:tc>
          <w:tcPr>
            <w:tcW w:w="2943" w:type="dxa"/>
            <w:vMerge/>
          </w:tcPr>
          <w:p w14:paraId="36F7D722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D050AC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Классификация антивирусных средств. Сигнатурный и эвристический анализ</w:t>
            </w:r>
          </w:p>
        </w:tc>
        <w:tc>
          <w:tcPr>
            <w:tcW w:w="1022" w:type="dxa"/>
            <w:vMerge/>
            <w:vAlign w:val="center"/>
          </w:tcPr>
          <w:p w14:paraId="257BE69D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FE61D16" w14:textId="77777777" w:rsidTr="008D1586">
        <w:trPr>
          <w:trHeight w:val="122"/>
        </w:trPr>
        <w:tc>
          <w:tcPr>
            <w:tcW w:w="2943" w:type="dxa"/>
            <w:vMerge/>
          </w:tcPr>
          <w:p w14:paraId="5B6DBF11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C47DEE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Защита от вирусов в "ручном режиме"</w:t>
            </w:r>
          </w:p>
        </w:tc>
        <w:tc>
          <w:tcPr>
            <w:tcW w:w="1022" w:type="dxa"/>
            <w:vMerge/>
            <w:vAlign w:val="center"/>
          </w:tcPr>
          <w:p w14:paraId="0C3ECA5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4E816BD" w14:textId="77777777" w:rsidTr="008D1586">
        <w:trPr>
          <w:trHeight w:val="122"/>
        </w:trPr>
        <w:tc>
          <w:tcPr>
            <w:tcW w:w="2943" w:type="dxa"/>
            <w:vMerge/>
          </w:tcPr>
          <w:p w14:paraId="19F6C3E4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AC5AEB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Основные концепции построения систем антивирусной защиты на предприятии</w:t>
            </w:r>
          </w:p>
        </w:tc>
        <w:tc>
          <w:tcPr>
            <w:tcW w:w="1022" w:type="dxa"/>
            <w:vMerge/>
            <w:vAlign w:val="center"/>
          </w:tcPr>
          <w:p w14:paraId="7CCC4E63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A215F8D" w14:textId="77777777" w:rsidTr="008D1586">
        <w:trPr>
          <w:trHeight w:val="122"/>
        </w:trPr>
        <w:tc>
          <w:tcPr>
            <w:tcW w:w="2943" w:type="dxa"/>
            <w:vMerge/>
          </w:tcPr>
          <w:p w14:paraId="16BD245C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1288CC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3BAD8057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1D21D5" w14:paraId="532D9D94" w14:textId="77777777" w:rsidTr="008D1586">
        <w:trPr>
          <w:trHeight w:val="122"/>
        </w:trPr>
        <w:tc>
          <w:tcPr>
            <w:tcW w:w="2943" w:type="dxa"/>
            <w:vMerge/>
          </w:tcPr>
          <w:p w14:paraId="3D5B64D0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637491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Применения средств исследования реестра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для нахождения следов активности вредоносного ПО</w:t>
            </w:r>
          </w:p>
        </w:tc>
        <w:tc>
          <w:tcPr>
            <w:tcW w:w="1022" w:type="dxa"/>
          </w:tcPr>
          <w:p w14:paraId="41FAF248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82E63C2" w14:textId="77777777" w:rsidTr="008D1586">
        <w:tc>
          <w:tcPr>
            <w:tcW w:w="13732" w:type="dxa"/>
            <w:gridSpan w:val="2"/>
          </w:tcPr>
          <w:p w14:paraId="1803266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МДК.02.01</w:t>
            </w:r>
          </w:p>
        </w:tc>
        <w:tc>
          <w:tcPr>
            <w:tcW w:w="1022" w:type="dxa"/>
            <w:vAlign w:val="center"/>
          </w:tcPr>
          <w:p w14:paraId="4BE55659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1D21D5" w14:paraId="0EBB0455" w14:textId="77777777" w:rsidTr="008D1586">
        <w:trPr>
          <w:trHeight w:val="122"/>
        </w:trPr>
        <w:tc>
          <w:tcPr>
            <w:tcW w:w="2943" w:type="dxa"/>
            <w:vMerge w:val="restart"/>
          </w:tcPr>
          <w:p w14:paraId="66B5D1A1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Защита программ и данных от несанкционированного копирования</w:t>
            </w:r>
          </w:p>
        </w:tc>
        <w:tc>
          <w:tcPr>
            <w:tcW w:w="10789" w:type="dxa"/>
          </w:tcPr>
          <w:p w14:paraId="68380A9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48FC3646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1D21D5" w14:paraId="570E6832" w14:textId="77777777" w:rsidTr="008D1586">
        <w:trPr>
          <w:trHeight w:val="122"/>
        </w:trPr>
        <w:tc>
          <w:tcPr>
            <w:tcW w:w="2943" w:type="dxa"/>
            <w:vMerge/>
          </w:tcPr>
          <w:p w14:paraId="37A1EFBF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A77351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Несанкционированное копирование программ как тип НСД</w:t>
            </w:r>
          </w:p>
        </w:tc>
        <w:tc>
          <w:tcPr>
            <w:tcW w:w="1022" w:type="dxa"/>
            <w:vMerge w:val="restart"/>
            <w:vAlign w:val="center"/>
          </w:tcPr>
          <w:p w14:paraId="2A3BE6B5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17EAA2F" w14:textId="77777777" w:rsidTr="008D1586">
        <w:trPr>
          <w:trHeight w:val="122"/>
        </w:trPr>
        <w:tc>
          <w:tcPr>
            <w:tcW w:w="2943" w:type="dxa"/>
            <w:vMerge/>
          </w:tcPr>
          <w:p w14:paraId="5EC03A14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F80EB08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Юридические аспекты несанкционированного копирования программ. Общее понятие зашиты от копирования.</w:t>
            </w:r>
          </w:p>
        </w:tc>
        <w:tc>
          <w:tcPr>
            <w:tcW w:w="1022" w:type="dxa"/>
            <w:vMerge/>
            <w:vAlign w:val="center"/>
          </w:tcPr>
          <w:p w14:paraId="5FC55C9C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C622DBB" w14:textId="77777777" w:rsidTr="008D1586">
        <w:trPr>
          <w:trHeight w:val="122"/>
        </w:trPr>
        <w:tc>
          <w:tcPr>
            <w:tcW w:w="2943" w:type="dxa"/>
            <w:vMerge/>
          </w:tcPr>
          <w:p w14:paraId="63539AEC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96B456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Привязка ПО к аппаратному окружению и носителям.</w:t>
            </w:r>
          </w:p>
        </w:tc>
        <w:tc>
          <w:tcPr>
            <w:tcW w:w="1022" w:type="dxa"/>
            <w:vMerge/>
            <w:vAlign w:val="center"/>
          </w:tcPr>
          <w:p w14:paraId="43512E18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588C0A5" w14:textId="77777777" w:rsidTr="008D1586">
        <w:trPr>
          <w:trHeight w:val="122"/>
        </w:trPr>
        <w:tc>
          <w:tcPr>
            <w:tcW w:w="2943" w:type="dxa"/>
            <w:vMerge/>
          </w:tcPr>
          <w:p w14:paraId="7D811EB2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D83829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Защитные механизмы в современном программном </w:t>
            </w:r>
            <w:proofErr w:type="gramStart"/>
            <w:r w:rsidRPr="001D21D5">
              <w:rPr>
                <w:rFonts w:ascii="Times New Roman" w:hAnsi="Times New Roman"/>
                <w:sz w:val="24"/>
                <w:szCs w:val="24"/>
              </w:rPr>
              <w:t>обеспечении  на</w:t>
            </w:r>
            <w:proofErr w:type="gramEnd"/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примере MS Office</w:t>
            </w:r>
          </w:p>
        </w:tc>
        <w:tc>
          <w:tcPr>
            <w:tcW w:w="1022" w:type="dxa"/>
            <w:vMerge/>
            <w:vAlign w:val="center"/>
          </w:tcPr>
          <w:p w14:paraId="19365C89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68C644C" w14:textId="77777777" w:rsidTr="008D1586">
        <w:trPr>
          <w:trHeight w:val="122"/>
        </w:trPr>
        <w:tc>
          <w:tcPr>
            <w:tcW w:w="2943" w:type="dxa"/>
            <w:vMerge/>
          </w:tcPr>
          <w:p w14:paraId="7A5361B7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6BD8994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6F7CEC91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1D21D5" w14:paraId="18F74FD3" w14:textId="77777777" w:rsidTr="008D1586">
        <w:trPr>
          <w:trHeight w:val="122"/>
        </w:trPr>
        <w:tc>
          <w:tcPr>
            <w:tcW w:w="2943" w:type="dxa"/>
            <w:vMerge/>
          </w:tcPr>
          <w:p w14:paraId="72F0878E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08D4B8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Защита информации от несанкционированного копирования с использованием специализированных программных средств</w:t>
            </w:r>
          </w:p>
        </w:tc>
        <w:tc>
          <w:tcPr>
            <w:tcW w:w="1022" w:type="dxa"/>
            <w:vAlign w:val="center"/>
          </w:tcPr>
          <w:p w14:paraId="17970DC0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5C5F4CE" w14:textId="77777777" w:rsidTr="008D1586">
        <w:trPr>
          <w:trHeight w:val="122"/>
        </w:trPr>
        <w:tc>
          <w:tcPr>
            <w:tcW w:w="2943" w:type="dxa"/>
            <w:vMerge/>
          </w:tcPr>
          <w:p w14:paraId="62BE19A8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1EB313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Защитные механизмы в </w:t>
            </w:r>
            <w:proofErr w:type="gramStart"/>
            <w:r w:rsidRPr="001D21D5">
              <w:rPr>
                <w:rFonts w:ascii="Times New Roman" w:hAnsi="Times New Roman"/>
                <w:spacing w:val="-1"/>
                <w:sz w:val="24"/>
                <w:szCs w:val="24"/>
              </w:rPr>
              <w:t>приложениях  (</w:t>
            </w:r>
            <w:proofErr w:type="gramEnd"/>
            <w:r w:rsidRPr="001D21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 примере </w:t>
            </w:r>
            <w:r w:rsidRPr="001D21D5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MSWord</w:t>
            </w:r>
            <w:r w:rsidRPr="001D21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1D21D5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MSExcel</w:t>
            </w:r>
            <w:r w:rsidRPr="001D21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1D21D5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MSPowerPoint</w:t>
            </w:r>
            <w:r w:rsidRPr="001D21D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022" w:type="dxa"/>
            <w:vAlign w:val="center"/>
          </w:tcPr>
          <w:p w14:paraId="26CC46D4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762DD0B" w14:textId="77777777" w:rsidTr="008D1586">
        <w:trPr>
          <w:trHeight w:val="122"/>
        </w:trPr>
        <w:tc>
          <w:tcPr>
            <w:tcW w:w="2943" w:type="dxa"/>
            <w:vMerge w:val="restart"/>
          </w:tcPr>
          <w:p w14:paraId="164D48BF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Защита информации на машинных носителях</w:t>
            </w:r>
          </w:p>
        </w:tc>
        <w:tc>
          <w:tcPr>
            <w:tcW w:w="10789" w:type="dxa"/>
          </w:tcPr>
          <w:p w14:paraId="2DEC8CE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66E702CA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3F91" w:rsidRPr="001D21D5" w14:paraId="1B187D0E" w14:textId="77777777" w:rsidTr="008D1586">
        <w:trPr>
          <w:trHeight w:val="122"/>
        </w:trPr>
        <w:tc>
          <w:tcPr>
            <w:tcW w:w="2943" w:type="dxa"/>
            <w:vMerge/>
          </w:tcPr>
          <w:p w14:paraId="36C6CAC9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35E480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Проблема защиты отчуждаемых компонентов ПЭВМ.</w:t>
            </w:r>
          </w:p>
        </w:tc>
        <w:tc>
          <w:tcPr>
            <w:tcW w:w="1022" w:type="dxa"/>
            <w:vMerge w:val="restart"/>
            <w:vAlign w:val="center"/>
          </w:tcPr>
          <w:p w14:paraId="52FEFC0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0D040F7" w14:textId="77777777" w:rsidTr="008D1586">
        <w:trPr>
          <w:trHeight w:val="122"/>
        </w:trPr>
        <w:tc>
          <w:tcPr>
            <w:tcW w:w="2943" w:type="dxa"/>
            <w:vMerge/>
          </w:tcPr>
          <w:p w14:paraId="15823F01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40B7D6B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Методы защиты информации на отчуждаемых носителях. Шифрование.</w:t>
            </w:r>
          </w:p>
        </w:tc>
        <w:tc>
          <w:tcPr>
            <w:tcW w:w="1022" w:type="dxa"/>
            <w:vMerge/>
            <w:vAlign w:val="center"/>
          </w:tcPr>
          <w:p w14:paraId="67B40928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794EABF" w14:textId="77777777" w:rsidTr="008D1586">
        <w:trPr>
          <w:trHeight w:val="122"/>
        </w:trPr>
        <w:tc>
          <w:tcPr>
            <w:tcW w:w="2943" w:type="dxa"/>
            <w:vMerge/>
          </w:tcPr>
          <w:p w14:paraId="5058F9C1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072398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Средства восстановления остаточной информации. Создание посекторных образов НЖМД.</w:t>
            </w:r>
          </w:p>
        </w:tc>
        <w:tc>
          <w:tcPr>
            <w:tcW w:w="1022" w:type="dxa"/>
            <w:vMerge/>
            <w:vAlign w:val="center"/>
          </w:tcPr>
          <w:p w14:paraId="3915E23C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2D4B2D9" w14:textId="77777777" w:rsidTr="008D1586">
        <w:trPr>
          <w:trHeight w:val="122"/>
        </w:trPr>
        <w:tc>
          <w:tcPr>
            <w:tcW w:w="2943" w:type="dxa"/>
            <w:vMerge/>
          </w:tcPr>
          <w:p w14:paraId="46FE6340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8325B2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Применение средств восстановления остаточной информации в судебных криминалистических экспертизах и при расследовании инцидентов. Нормативная база, документирование результатов</w:t>
            </w:r>
          </w:p>
        </w:tc>
        <w:tc>
          <w:tcPr>
            <w:tcW w:w="1022" w:type="dxa"/>
            <w:vMerge/>
            <w:vAlign w:val="center"/>
          </w:tcPr>
          <w:p w14:paraId="2EDEC267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83F07D8" w14:textId="77777777" w:rsidTr="008D1586">
        <w:trPr>
          <w:trHeight w:val="122"/>
        </w:trPr>
        <w:tc>
          <w:tcPr>
            <w:tcW w:w="2943" w:type="dxa"/>
            <w:vMerge/>
          </w:tcPr>
          <w:p w14:paraId="24DE08F9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50AFFA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Безвозвратное удаление данных. Принципы и алгоритмы.</w:t>
            </w:r>
          </w:p>
        </w:tc>
        <w:tc>
          <w:tcPr>
            <w:tcW w:w="1022" w:type="dxa"/>
            <w:vMerge/>
            <w:vAlign w:val="center"/>
          </w:tcPr>
          <w:p w14:paraId="41FDFF7C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9B38293" w14:textId="77777777" w:rsidTr="008D1586">
        <w:trPr>
          <w:trHeight w:val="122"/>
        </w:trPr>
        <w:tc>
          <w:tcPr>
            <w:tcW w:w="2943" w:type="dxa"/>
            <w:vMerge/>
          </w:tcPr>
          <w:p w14:paraId="351CD478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E0FC1C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2D88F1DD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43F91" w:rsidRPr="001D21D5" w14:paraId="091A2327" w14:textId="77777777" w:rsidTr="008D1586">
        <w:trPr>
          <w:trHeight w:val="122"/>
        </w:trPr>
        <w:tc>
          <w:tcPr>
            <w:tcW w:w="2943" w:type="dxa"/>
            <w:vMerge/>
          </w:tcPr>
          <w:p w14:paraId="76A532B1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A96A2B8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Применение средства восстановления остаточной информации на примере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Foremost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или аналога</w:t>
            </w:r>
          </w:p>
        </w:tc>
        <w:tc>
          <w:tcPr>
            <w:tcW w:w="1022" w:type="dxa"/>
            <w:vMerge w:val="restart"/>
            <w:vAlign w:val="center"/>
          </w:tcPr>
          <w:p w14:paraId="3FED2E68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4743B55" w14:textId="77777777" w:rsidTr="008D1586">
        <w:trPr>
          <w:trHeight w:val="122"/>
        </w:trPr>
        <w:tc>
          <w:tcPr>
            <w:tcW w:w="2943" w:type="dxa"/>
            <w:vMerge/>
          </w:tcPr>
          <w:p w14:paraId="4AC33AB3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EAFD35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Применение специализированного программно средства для восстановления удаленных файлов</w:t>
            </w:r>
          </w:p>
        </w:tc>
        <w:tc>
          <w:tcPr>
            <w:tcW w:w="1022" w:type="dxa"/>
            <w:vMerge/>
            <w:vAlign w:val="center"/>
          </w:tcPr>
          <w:p w14:paraId="7A4AD903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6F20967F" w14:textId="77777777" w:rsidTr="008D1586">
        <w:trPr>
          <w:trHeight w:val="122"/>
        </w:trPr>
        <w:tc>
          <w:tcPr>
            <w:tcW w:w="2943" w:type="dxa"/>
            <w:vMerge/>
          </w:tcPr>
          <w:p w14:paraId="1A14ED72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FE5DF6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Применение программ для безвозвратного удаления данных</w:t>
            </w:r>
          </w:p>
        </w:tc>
        <w:tc>
          <w:tcPr>
            <w:tcW w:w="1022" w:type="dxa"/>
            <w:vMerge/>
            <w:vAlign w:val="center"/>
          </w:tcPr>
          <w:p w14:paraId="20B8DDC5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CDCFC75" w14:textId="77777777" w:rsidTr="008D1586">
        <w:trPr>
          <w:trHeight w:val="122"/>
        </w:trPr>
        <w:tc>
          <w:tcPr>
            <w:tcW w:w="2943" w:type="dxa"/>
            <w:vMerge/>
          </w:tcPr>
          <w:p w14:paraId="503A6E5C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6CA8B2B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Применение программ для шифрования данных на съемных носителях</w:t>
            </w:r>
          </w:p>
        </w:tc>
        <w:tc>
          <w:tcPr>
            <w:tcW w:w="1022" w:type="dxa"/>
            <w:vMerge/>
            <w:vAlign w:val="center"/>
          </w:tcPr>
          <w:p w14:paraId="1EDDC50B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D70530B" w14:textId="77777777" w:rsidTr="008D1586">
        <w:trPr>
          <w:trHeight w:val="122"/>
        </w:trPr>
        <w:tc>
          <w:tcPr>
            <w:tcW w:w="2943" w:type="dxa"/>
            <w:vMerge w:val="restart"/>
          </w:tcPr>
          <w:p w14:paraId="04CDD698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2.6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. Аппаратные средства идентификации и аутентификации пользователей</w:t>
            </w:r>
          </w:p>
        </w:tc>
        <w:tc>
          <w:tcPr>
            <w:tcW w:w="10789" w:type="dxa"/>
          </w:tcPr>
          <w:p w14:paraId="67AE40A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22F288A1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1D21D5" w14:paraId="1CF8C201" w14:textId="77777777" w:rsidTr="008D1586">
        <w:trPr>
          <w:trHeight w:val="122"/>
        </w:trPr>
        <w:tc>
          <w:tcPr>
            <w:tcW w:w="2943" w:type="dxa"/>
            <w:vMerge/>
          </w:tcPr>
          <w:p w14:paraId="692E9C91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C39632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Требования к аппаратным средствам идентификации и аутентификации пользователей, применяемым в ЭЗ и АПМДЗ</w:t>
            </w:r>
          </w:p>
        </w:tc>
        <w:tc>
          <w:tcPr>
            <w:tcW w:w="1022" w:type="dxa"/>
            <w:vMerge w:val="restart"/>
            <w:vAlign w:val="center"/>
          </w:tcPr>
          <w:p w14:paraId="009CDDE1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514DAC1" w14:textId="77777777" w:rsidTr="008D1586">
        <w:trPr>
          <w:trHeight w:val="122"/>
        </w:trPr>
        <w:tc>
          <w:tcPr>
            <w:tcW w:w="2943" w:type="dxa"/>
            <w:vMerge/>
          </w:tcPr>
          <w:p w14:paraId="0E375BDC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CCBCE7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Устройства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Touch Memory</w:t>
            </w:r>
          </w:p>
        </w:tc>
        <w:tc>
          <w:tcPr>
            <w:tcW w:w="1022" w:type="dxa"/>
            <w:vMerge/>
            <w:vAlign w:val="center"/>
          </w:tcPr>
          <w:p w14:paraId="31BB9A22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3F91" w:rsidRPr="001D21D5" w14:paraId="21A85136" w14:textId="77777777" w:rsidTr="008D1586">
        <w:trPr>
          <w:trHeight w:val="122"/>
        </w:trPr>
        <w:tc>
          <w:tcPr>
            <w:tcW w:w="2943" w:type="dxa"/>
            <w:vMerge w:val="restart"/>
          </w:tcPr>
          <w:p w14:paraId="0C18CDC5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2.7.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Системы обнаружения атак и вторжений </w:t>
            </w:r>
          </w:p>
        </w:tc>
        <w:tc>
          <w:tcPr>
            <w:tcW w:w="10789" w:type="dxa"/>
          </w:tcPr>
          <w:p w14:paraId="2E9AC62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02AF7F03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1D21D5" w14:paraId="45788126" w14:textId="77777777" w:rsidTr="008D1586">
        <w:trPr>
          <w:trHeight w:val="122"/>
        </w:trPr>
        <w:tc>
          <w:tcPr>
            <w:tcW w:w="2943" w:type="dxa"/>
            <w:vMerge/>
          </w:tcPr>
          <w:p w14:paraId="51404428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983A49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СОВ и СОА, отличия в функциях. Основные архитектуры СОВ</w:t>
            </w:r>
          </w:p>
        </w:tc>
        <w:tc>
          <w:tcPr>
            <w:tcW w:w="1022" w:type="dxa"/>
            <w:vMerge w:val="restart"/>
          </w:tcPr>
          <w:p w14:paraId="3A4D606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8425F7E" w14:textId="77777777" w:rsidTr="008D1586">
        <w:trPr>
          <w:trHeight w:val="122"/>
        </w:trPr>
        <w:tc>
          <w:tcPr>
            <w:tcW w:w="2943" w:type="dxa"/>
            <w:vMerge/>
          </w:tcPr>
          <w:p w14:paraId="3AFF62F3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283DD7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Использование сетевых снифферов в качестве СОВ</w:t>
            </w:r>
          </w:p>
        </w:tc>
        <w:tc>
          <w:tcPr>
            <w:tcW w:w="1022" w:type="dxa"/>
            <w:vMerge/>
          </w:tcPr>
          <w:p w14:paraId="47D317B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FAB0F06" w14:textId="77777777" w:rsidTr="008D1586">
        <w:trPr>
          <w:trHeight w:val="122"/>
        </w:trPr>
        <w:tc>
          <w:tcPr>
            <w:tcW w:w="2943" w:type="dxa"/>
            <w:vMerge/>
          </w:tcPr>
          <w:p w14:paraId="7556103B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1B98EC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Аппаратный компонент СОВ</w:t>
            </w:r>
          </w:p>
        </w:tc>
        <w:tc>
          <w:tcPr>
            <w:tcW w:w="1022" w:type="dxa"/>
            <w:vMerge/>
          </w:tcPr>
          <w:p w14:paraId="46A694E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8D9150A" w14:textId="77777777" w:rsidTr="008D1586">
        <w:trPr>
          <w:trHeight w:val="122"/>
        </w:trPr>
        <w:tc>
          <w:tcPr>
            <w:tcW w:w="2943" w:type="dxa"/>
            <w:vMerge/>
          </w:tcPr>
          <w:p w14:paraId="606C575B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76039C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Программный компонент СОВ</w:t>
            </w:r>
          </w:p>
        </w:tc>
        <w:tc>
          <w:tcPr>
            <w:tcW w:w="1022" w:type="dxa"/>
            <w:vMerge/>
          </w:tcPr>
          <w:p w14:paraId="0194E9C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2D6CCCC" w14:textId="77777777" w:rsidTr="008D1586">
        <w:trPr>
          <w:trHeight w:val="122"/>
        </w:trPr>
        <w:tc>
          <w:tcPr>
            <w:tcW w:w="2943" w:type="dxa"/>
            <w:vMerge/>
          </w:tcPr>
          <w:p w14:paraId="4B08FEBE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321A9B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Модели системы обнаружения вторжений, Классификация систем обнаружения вторжений. Обнаружение сигнатур. Обнаружение аномалий. Другие методы обнаружения вторжений. </w:t>
            </w:r>
          </w:p>
        </w:tc>
        <w:tc>
          <w:tcPr>
            <w:tcW w:w="1022" w:type="dxa"/>
            <w:vMerge/>
          </w:tcPr>
          <w:p w14:paraId="2D78EAD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A5C68A8" w14:textId="77777777" w:rsidTr="008D1586">
        <w:trPr>
          <w:trHeight w:val="122"/>
        </w:trPr>
        <w:tc>
          <w:tcPr>
            <w:tcW w:w="2943" w:type="dxa"/>
            <w:vMerge/>
          </w:tcPr>
          <w:p w14:paraId="557B5D8A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8C0502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04CF938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1D21D5" w14:paraId="727ED63B" w14:textId="77777777" w:rsidTr="008D1586">
        <w:trPr>
          <w:trHeight w:val="122"/>
        </w:trPr>
        <w:tc>
          <w:tcPr>
            <w:tcW w:w="2943" w:type="dxa"/>
            <w:vMerge/>
          </w:tcPr>
          <w:p w14:paraId="3627C61B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EE7C1D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Моделирование проведения атаки. Изучение инструментальных средств обнаружения вторжений</w:t>
            </w:r>
          </w:p>
        </w:tc>
        <w:tc>
          <w:tcPr>
            <w:tcW w:w="1022" w:type="dxa"/>
          </w:tcPr>
          <w:p w14:paraId="0C0337C2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B3059B2" w14:textId="77777777" w:rsidTr="008D1586">
        <w:trPr>
          <w:trHeight w:val="122"/>
        </w:trPr>
        <w:tc>
          <w:tcPr>
            <w:tcW w:w="13732" w:type="dxa"/>
            <w:gridSpan w:val="2"/>
            <w:vAlign w:val="center"/>
          </w:tcPr>
          <w:p w14:paraId="06ED7D9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Раздел 3. Защита информации в локальных сетях</w:t>
            </w:r>
          </w:p>
        </w:tc>
        <w:tc>
          <w:tcPr>
            <w:tcW w:w="1022" w:type="dxa"/>
          </w:tcPr>
          <w:p w14:paraId="5FF7A98C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011A965" w14:textId="77777777" w:rsidTr="008D1586">
        <w:trPr>
          <w:trHeight w:val="122"/>
        </w:trPr>
        <w:tc>
          <w:tcPr>
            <w:tcW w:w="2943" w:type="dxa"/>
            <w:vMerge w:val="restart"/>
          </w:tcPr>
          <w:p w14:paraId="48EDC27A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Основы построения защищенных сетей </w:t>
            </w:r>
          </w:p>
        </w:tc>
        <w:tc>
          <w:tcPr>
            <w:tcW w:w="10789" w:type="dxa"/>
          </w:tcPr>
          <w:p w14:paraId="644AA0B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1E04FAA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1D21D5" w14:paraId="373C6D2C" w14:textId="77777777" w:rsidTr="008D1586">
        <w:trPr>
          <w:trHeight w:val="122"/>
        </w:trPr>
        <w:tc>
          <w:tcPr>
            <w:tcW w:w="2943" w:type="dxa"/>
            <w:vMerge/>
          </w:tcPr>
          <w:p w14:paraId="009C6CC6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C059CAF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Сети, работающие по технологии коммутации пакетов</w:t>
            </w:r>
          </w:p>
        </w:tc>
        <w:tc>
          <w:tcPr>
            <w:tcW w:w="1022" w:type="dxa"/>
            <w:vMerge w:val="restart"/>
          </w:tcPr>
          <w:p w14:paraId="4E589441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67D77311" w14:textId="77777777" w:rsidTr="008D1586">
        <w:trPr>
          <w:trHeight w:val="122"/>
        </w:trPr>
        <w:tc>
          <w:tcPr>
            <w:tcW w:w="2943" w:type="dxa"/>
            <w:vMerge/>
          </w:tcPr>
          <w:p w14:paraId="24351431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354622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Стек протоколов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/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. Особенности маршрутизации. </w:t>
            </w:r>
          </w:p>
        </w:tc>
        <w:tc>
          <w:tcPr>
            <w:tcW w:w="1022" w:type="dxa"/>
            <w:vMerge/>
          </w:tcPr>
          <w:p w14:paraId="774687DF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F14ED4F" w14:textId="77777777" w:rsidTr="008D1586">
        <w:trPr>
          <w:trHeight w:val="122"/>
        </w:trPr>
        <w:tc>
          <w:tcPr>
            <w:tcW w:w="2943" w:type="dxa"/>
            <w:vMerge/>
          </w:tcPr>
          <w:p w14:paraId="4F663329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EC5798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Штатные средства защиты информации стека протоколов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/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22" w:type="dxa"/>
            <w:vMerge/>
          </w:tcPr>
          <w:p w14:paraId="18D3C40D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63B7E6E" w14:textId="77777777" w:rsidTr="008D1586">
        <w:trPr>
          <w:trHeight w:val="122"/>
        </w:trPr>
        <w:tc>
          <w:tcPr>
            <w:tcW w:w="2943" w:type="dxa"/>
            <w:vMerge/>
          </w:tcPr>
          <w:p w14:paraId="30E0A739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57C000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Средства идентификации и аутентификации на разных уровнях протокола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/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, достоинства, недостатки, ограничения. </w:t>
            </w:r>
          </w:p>
        </w:tc>
        <w:tc>
          <w:tcPr>
            <w:tcW w:w="1022" w:type="dxa"/>
            <w:vMerge/>
          </w:tcPr>
          <w:p w14:paraId="711A3A4D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61F8D59" w14:textId="77777777" w:rsidTr="008D1586">
        <w:trPr>
          <w:trHeight w:val="122"/>
        </w:trPr>
        <w:tc>
          <w:tcPr>
            <w:tcW w:w="2943" w:type="dxa"/>
            <w:vMerge w:val="restart"/>
          </w:tcPr>
          <w:p w14:paraId="036E0F84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Средства организации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</w:p>
        </w:tc>
        <w:tc>
          <w:tcPr>
            <w:tcW w:w="10789" w:type="dxa"/>
          </w:tcPr>
          <w:p w14:paraId="3055EE5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6BA5E3C2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1D21D5" w14:paraId="4201F0E9" w14:textId="77777777" w:rsidTr="008D1586">
        <w:trPr>
          <w:trHeight w:val="122"/>
        </w:trPr>
        <w:tc>
          <w:tcPr>
            <w:tcW w:w="2943" w:type="dxa"/>
            <w:vMerge/>
          </w:tcPr>
          <w:p w14:paraId="137E838D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789612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Виртуальная частная сеть. Функции, назначение, принцип построения</w:t>
            </w:r>
          </w:p>
        </w:tc>
        <w:tc>
          <w:tcPr>
            <w:tcW w:w="1022" w:type="dxa"/>
            <w:vMerge w:val="restart"/>
          </w:tcPr>
          <w:p w14:paraId="6C6035EF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73E4E85" w14:textId="77777777" w:rsidTr="008D1586">
        <w:trPr>
          <w:trHeight w:val="122"/>
        </w:trPr>
        <w:tc>
          <w:tcPr>
            <w:tcW w:w="2943" w:type="dxa"/>
            <w:vMerge/>
          </w:tcPr>
          <w:p w14:paraId="5F83E173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616CEB91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Криптографические и некриптографические средства организации VPN</w:t>
            </w:r>
          </w:p>
        </w:tc>
        <w:tc>
          <w:tcPr>
            <w:tcW w:w="1022" w:type="dxa"/>
            <w:vMerge/>
          </w:tcPr>
          <w:p w14:paraId="2A95FE0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8A7ED1D" w14:textId="77777777" w:rsidTr="008D1586">
        <w:trPr>
          <w:trHeight w:val="122"/>
        </w:trPr>
        <w:tc>
          <w:tcPr>
            <w:tcW w:w="2943" w:type="dxa"/>
            <w:vMerge/>
          </w:tcPr>
          <w:p w14:paraId="0C571C36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4E1F99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Устройства, образующие VPN. Криптомаршрутизатор и криптофильтр.</w:t>
            </w:r>
          </w:p>
        </w:tc>
        <w:tc>
          <w:tcPr>
            <w:tcW w:w="1022" w:type="dxa"/>
            <w:vMerge/>
          </w:tcPr>
          <w:p w14:paraId="6C30011F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2650F18" w14:textId="77777777" w:rsidTr="008D1586">
        <w:trPr>
          <w:trHeight w:val="122"/>
        </w:trPr>
        <w:tc>
          <w:tcPr>
            <w:tcW w:w="2943" w:type="dxa"/>
            <w:vMerge/>
          </w:tcPr>
          <w:p w14:paraId="2D4025E9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0FB343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Криптороутер. Принципы, архитектура, модель нарушителя, достоинства и недостатки</w:t>
            </w:r>
          </w:p>
        </w:tc>
        <w:tc>
          <w:tcPr>
            <w:tcW w:w="1022" w:type="dxa"/>
            <w:vMerge/>
          </w:tcPr>
          <w:p w14:paraId="100EC9E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CDB3EBA" w14:textId="77777777" w:rsidTr="008D1586">
        <w:trPr>
          <w:trHeight w:val="122"/>
        </w:trPr>
        <w:tc>
          <w:tcPr>
            <w:tcW w:w="2943" w:type="dxa"/>
            <w:vMerge/>
          </w:tcPr>
          <w:p w14:paraId="1A00D394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CC18FA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Криптофильтр. Принципы, архитектура, модель нарушителя, достоинства и недостатки</w:t>
            </w:r>
          </w:p>
        </w:tc>
        <w:tc>
          <w:tcPr>
            <w:tcW w:w="1022" w:type="dxa"/>
            <w:vMerge/>
          </w:tcPr>
          <w:p w14:paraId="18B1176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2A80598" w14:textId="77777777" w:rsidTr="008D1586">
        <w:trPr>
          <w:trHeight w:val="122"/>
        </w:trPr>
        <w:tc>
          <w:tcPr>
            <w:tcW w:w="2943" w:type="dxa"/>
            <w:vMerge/>
          </w:tcPr>
          <w:p w14:paraId="620258E2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F18C4D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44447E24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1D21D5" w14:paraId="4C0271E0" w14:textId="77777777" w:rsidTr="008D1586">
        <w:trPr>
          <w:trHeight w:val="304"/>
        </w:trPr>
        <w:tc>
          <w:tcPr>
            <w:tcW w:w="2943" w:type="dxa"/>
            <w:vMerge/>
          </w:tcPr>
          <w:p w14:paraId="52EB5BE1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A30A16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Развертывание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</w:p>
        </w:tc>
        <w:tc>
          <w:tcPr>
            <w:tcW w:w="1022" w:type="dxa"/>
          </w:tcPr>
          <w:p w14:paraId="26ACBE0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74A2DFD" w14:textId="77777777" w:rsidTr="008D1586">
        <w:trPr>
          <w:trHeight w:val="122"/>
        </w:trPr>
        <w:tc>
          <w:tcPr>
            <w:tcW w:w="13732" w:type="dxa"/>
            <w:gridSpan w:val="2"/>
            <w:vAlign w:val="center"/>
          </w:tcPr>
          <w:p w14:paraId="14D770B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Раздел 4. Защита информации в сетях общего доступа</w:t>
            </w:r>
          </w:p>
        </w:tc>
        <w:tc>
          <w:tcPr>
            <w:tcW w:w="1022" w:type="dxa"/>
          </w:tcPr>
          <w:p w14:paraId="280C349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3F91" w:rsidRPr="001D21D5" w14:paraId="7B05460A" w14:textId="77777777" w:rsidTr="008D1586">
        <w:trPr>
          <w:trHeight w:val="122"/>
        </w:trPr>
        <w:tc>
          <w:tcPr>
            <w:tcW w:w="2943" w:type="dxa"/>
            <w:vMerge w:val="restart"/>
          </w:tcPr>
          <w:p w14:paraId="73D33865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proofErr w:type="gramStart"/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безопасности межсетевого взаимодействия</w:t>
            </w:r>
          </w:p>
        </w:tc>
        <w:tc>
          <w:tcPr>
            <w:tcW w:w="10789" w:type="dxa"/>
          </w:tcPr>
          <w:p w14:paraId="092773B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498E815A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43F91" w:rsidRPr="001D21D5" w14:paraId="0865B695" w14:textId="77777777" w:rsidTr="008D1586">
        <w:trPr>
          <w:trHeight w:val="122"/>
        </w:trPr>
        <w:tc>
          <w:tcPr>
            <w:tcW w:w="2943" w:type="dxa"/>
            <w:vMerge/>
          </w:tcPr>
          <w:p w14:paraId="145CE080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4A1D538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Методы защиты информации при работе в сетях общего доступа. </w:t>
            </w:r>
          </w:p>
        </w:tc>
        <w:tc>
          <w:tcPr>
            <w:tcW w:w="1022" w:type="dxa"/>
            <w:vMerge w:val="restart"/>
            <w:vAlign w:val="center"/>
          </w:tcPr>
          <w:p w14:paraId="6219873A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E233DCE" w14:textId="77777777" w:rsidTr="008D1586">
        <w:trPr>
          <w:trHeight w:val="122"/>
        </w:trPr>
        <w:tc>
          <w:tcPr>
            <w:tcW w:w="2943" w:type="dxa"/>
            <w:vMerge/>
          </w:tcPr>
          <w:p w14:paraId="411A24EE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3079E2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Межсетевые экраны типа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. Достоинства, недостатки, реализуемые политики безопасности</w:t>
            </w:r>
          </w:p>
        </w:tc>
        <w:tc>
          <w:tcPr>
            <w:tcW w:w="1022" w:type="dxa"/>
            <w:vMerge/>
            <w:vAlign w:val="center"/>
          </w:tcPr>
          <w:p w14:paraId="764AC98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2EF5404" w14:textId="77777777" w:rsidTr="008D1586">
        <w:trPr>
          <w:trHeight w:val="122"/>
        </w:trPr>
        <w:tc>
          <w:tcPr>
            <w:tcW w:w="2943" w:type="dxa"/>
            <w:vMerge/>
          </w:tcPr>
          <w:p w14:paraId="1906CCFF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4F31F3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Основные типы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. Симметричные и несимметричные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vMerge/>
            <w:vAlign w:val="center"/>
          </w:tcPr>
          <w:p w14:paraId="6E014CE1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5C46490" w14:textId="77777777" w:rsidTr="008D1586">
        <w:trPr>
          <w:trHeight w:val="122"/>
        </w:trPr>
        <w:tc>
          <w:tcPr>
            <w:tcW w:w="2943" w:type="dxa"/>
            <w:vMerge/>
          </w:tcPr>
          <w:p w14:paraId="7276F617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8CBCBF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Уровень 1. Пакетные фильтры</w:t>
            </w:r>
          </w:p>
        </w:tc>
        <w:tc>
          <w:tcPr>
            <w:tcW w:w="1022" w:type="dxa"/>
            <w:vMerge/>
            <w:vAlign w:val="center"/>
          </w:tcPr>
          <w:p w14:paraId="1D5D77AA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C545299" w14:textId="77777777" w:rsidTr="008D1586">
        <w:trPr>
          <w:trHeight w:val="122"/>
        </w:trPr>
        <w:tc>
          <w:tcPr>
            <w:tcW w:w="2943" w:type="dxa"/>
            <w:vMerge/>
          </w:tcPr>
          <w:p w14:paraId="7A52BDCD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3486B5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Уровень 2. Фильтрация служб, поиск ключевых слов в теле пакетов на сетевом уровне.</w:t>
            </w:r>
          </w:p>
        </w:tc>
        <w:tc>
          <w:tcPr>
            <w:tcW w:w="1022" w:type="dxa"/>
            <w:vMerge/>
            <w:vAlign w:val="center"/>
          </w:tcPr>
          <w:p w14:paraId="1C4ACAD7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BDD5FF5" w14:textId="77777777" w:rsidTr="008D1586">
        <w:trPr>
          <w:trHeight w:val="122"/>
        </w:trPr>
        <w:tc>
          <w:tcPr>
            <w:tcW w:w="2943" w:type="dxa"/>
            <w:vMerge/>
          </w:tcPr>
          <w:p w14:paraId="49F1B623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8E52E9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Уровень 3.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Proxy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-сервера прикладного уровня</w:t>
            </w:r>
          </w:p>
        </w:tc>
        <w:tc>
          <w:tcPr>
            <w:tcW w:w="1022" w:type="dxa"/>
            <w:vMerge/>
            <w:vAlign w:val="center"/>
          </w:tcPr>
          <w:p w14:paraId="6B3A04F7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3037BF2" w14:textId="77777777" w:rsidTr="008D1586">
        <w:trPr>
          <w:trHeight w:val="122"/>
        </w:trPr>
        <w:tc>
          <w:tcPr>
            <w:tcW w:w="2943" w:type="dxa"/>
            <w:vMerge/>
          </w:tcPr>
          <w:p w14:paraId="66B706F4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692AD6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Однохостовые и мультихостовые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vMerge/>
            <w:vAlign w:val="center"/>
          </w:tcPr>
          <w:p w14:paraId="14127447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B8C4759" w14:textId="77777777" w:rsidTr="008D1586">
        <w:trPr>
          <w:trHeight w:val="122"/>
        </w:trPr>
        <w:tc>
          <w:tcPr>
            <w:tcW w:w="2943" w:type="dxa"/>
            <w:vMerge/>
          </w:tcPr>
          <w:p w14:paraId="57B6B693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787001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Основные типы архитектур мультихостовых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. Требования к каждому хосту исходя из архитектуры и выполняемых функций</w:t>
            </w:r>
          </w:p>
        </w:tc>
        <w:tc>
          <w:tcPr>
            <w:tcW w:w="1022" w:type="dxa"/>
            <w:vMerge/>
            <w:vAlign w:val="center"/>
          </w:tcPr>
          <w:p w14:paraId="311A5DC6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47E96FF" w14:textId="77777777" w:rsidTr="008D1586">
        <w:trPr>
          <w:trHeight w:val="122"/>
        </w:trPr>
        <w:tc>
          <w:tcPr>
            <w:tcW w:w="2943" w:type="dxa"/>
            <w:vMerge/>
          </w:tcPr>
          <w:p w14:paraId="2F9A1A0B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45E5E36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Требования по сертификации межсетевых экранов</w:t>
            </w:r>
          </w:p>
        </w:tc>
        <w:tc>
          <w:tcPr>
            <w:tcW w:w="1022" w:type="dxa"/>
            <w:vMerge/>
            <w:vAlign w:val="center"/>
          </w:tcPr>
          <w:p w14:paraId="1F50A960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3951260" w14:textId="77777777" w:rsidTr="008D1586">
        <w:trPr>
          <w:trHeight w:val="122"/>
        </w:trPr>
        <w:tc>
          <w:tcPr>
            <w:tcW w:w="2943" w:type="dxa"/>
            <w:vMerge/>
          </w:tcPr>
          <w:p w14:paraId="3773ADA6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6BD97A4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11346F0D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A735CB" w14:paraId="5831F251" w14:textId="77777777" w:rsidTr="008D1586">
        <w:trPr>
          <w:trHeight w:val="122"/>
        </w:trPr>
        <w:tc>
          <w:tcPr>
            <w:tcW w:w="2943" w:type="dxa"/>
            <w:vMerge/>
          </w:tcPr>
          <w:p w14:paraId="28EEBFBF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6A3ED82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и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архитектур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Dual Homed Host, Bastion Host, Perimetr.</w:t>
            </w:r>
          </w:p>
        </w:tc>
        <w:tc>
          <w:tcPr>
            <w:tcW w:w="1022" w:type="dxa"/>
            <w:vAlign w:val="center"/>
          </w:tcPr>
          <w:p w14:paraId="07F835BB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3F91" w:rsidRPr="001D21D5" w14:paraId="4AA72192" w14:textId="77777777" w:rsidTr="008D1586">
        <w:trPr>
          <w:trHeight w:val="122"/>
        </w:trPr>
        <w:tc>
          <w:tcPr>
            <w:tcW w:w="2943" w:type="dxa"/>
            <w:vMerge/>
          </w:tcPr>
          <w:p w14:paraId="0F29EDC9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89" w:type="dxa"/>
          </w:tcPr>
          <w:p w14:paraId="5694021F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Изучение различных способов закрытия "опасных" портов</w:t>
            </w:r>
          </w:p>
        </w:tc>
        <w:tc>
          <w:tcPr>
            <w:tcW w:w="1022" w:type="dxa"/>
            <w:vAlign w:val="center"/>
          </w:tcPr>
          <w:p w14:paraId="072251C2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D332B53" w14:textId="77777777" w:rsidTr="008D1586">
        <w:trPr>
          <w:trHeight w:val="27"/>
        </w:trPr>
        <w:tc>
          <w:tcPr>
            <w:tcW w:w="13732" w:type="dxa"/>
            <w:gridSpan w:val="2"/>
            <w:vAlign w:val="center"/>
          </w:tcPr>
          <w:p w14:paraId="08BFAA52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Раздел 5. Защита информации в базах данных</w:t>
            </w:r>
          </w:p>
        </w:tc>
        <w:tc>
          <w:tcPr>
            <w:tcW w:w="1022" w:type="dxa"/>
            <w:vAlign w:val="center"/>
          </w:tcPr>
          <w:p w14:paraId="3BF5BBD2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1D21D5" w14:paraId="1A2BF144" w14:textId="77777777" w:rsidTr="008D1586">
        <w:trPr>
          <w:trHeight w:val="27"/>
        </w:trPr>
        <w:tc>
          <w:tcPr>
            <w:tcW w:w="2943" w:type="dxa"/>
            <w:vMerge w:val="restart"/>
          </w:tcPr>
          <w:p w14:paraId="0F11E64C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Защита информации в базах данных</w:t>
            </w:r>
          </w:p>
        </w:tc>
        <w:tc>
          <w:tcPr>
            <w:tcW w:w="10789" w:type="dxa"/>
          </w:tcPr>
          <w:p w14:paraId="3CBCAE9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2D831E3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1D21D5" w14:paraId="3C1A5B03" w14:textId="77777777" w:rsidTr="008D1586">
        <w:trPr>
          <w:trHeight w:val="22"/>
        </w:trPr>
        <w:tc>
          <w:tcPr>
            <w:tcW w:w="2943" w:type="dxa"/>
            <w:vMerge/>
          </w:tcPr>
          <w:p w14:paraId="22D36EC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vAlign w:val="center"/>
          </w:tcPr>
          <w:p w14:paraId="244DC78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Основные типы угроз. Модель нарушителя</w:t>
            </w:r>
          </w:p>
        </w:tc>
        <w:tc>
          <w:tcPr>
            <w:tcW w:w="1022" w:type="dxa"/>
            <w:vMerge w:val="restart"/>
            <w:vAlign w:val="center"/>
          </w:tcPr>
          <w:p w14:paraId="56EC237D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1D21D5" w14:paraId="08400AB8" w14:textId="77777777" w:rsidTr="008D1586">
        <w:trPr>
          <w:trHeight w:val="22"/>
        </w:trPr>
        <w:tc>
          <w:tcPr>
            <w:tcW w:w="2943" w:type="dxa"/>
            <w:vMerge/>
          </w:tcPr>
          <w:p w14:paraId="5A224B7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0B5279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Средства идентификации и аутентификации. Управление доступом</w:t>
            </w:r>
          </w:p>
        </w:tc>
        <w:tc>
          <w:tcPr>
            <w:tcW w:w="1022" w:type="dxa"/>
            <w:vMerge/>
            <w:vAlign w:val="center"/>
          </w:tcPr>
          <w:p w14:paraId="70BC70CB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694B66A" w14:textId="77777777" w:rsidTr="008D1586">
        <w:trPr>
          <w:trHeight w:val="22"/>
        </w:trPr>
        <w:tc>
          <w:tcPr>
            <w:tcW w:w="2943" w:type="dxa"/>
            <w:vMerge/>
          </w:tcPr>
          <w:p w14:paraId="1BE7E8C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AD9A2B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Средства контроля целостности информации в базах данных</w:t>
            </w:r>
          </w:p>
        </w:tc>
        <w:tc>
          <w:tcPr>
            <w:tcW w:w="1022" w:type="dxa"/>
            <w:vMerge/>
            <w:vAlign w:val="center"/>
          </w:tcPr>
          <w:p w14:paraId="7A42FA99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6E4A21E" w14:textId="77777777" w:rsidTr="008D1586">
        <w:trPr>
          <w:trHeight w:val="22"/>
        </w:trPr>
        <w:tc>
          <w:tcPr>
            <w:tcW w:w="2943" w:type="dxa"/>
            <w:vMerge/>
          </w:tcPr>
          <w:p w14:paraId="4227040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6DD1922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Средства аудита и контроля безопасности. Критерии защищенности баз данных</w:t>
            </w:r>
          </w:p>
        </w:tc>
        <w:tc>
          <w:tcPr>
            <w:tcW w:w="1022" w:type="dxa"/>
            <w:vMerge/>
            <w:vAlign w:val="center"/>
          </w:tcPr>
          <w:p w14:paraId="1BE18CD6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0666DB7" w14:textId="77777777" w:rsidTr="008D1586">
        <w:trPr>
          <w:trHeight w:val="22"/>
        </w:trPr>
        <w:tc>
          <w:tcPr>
            <w:tcW w:w="2943" w:type="dxa"/>
            <w:vMerge/>
          </w:tcPr>
          <w:p w14:paraId="7C2C317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46727088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Применение криптографических средств защиты информации в базах данных</w:t>
            </w:r>
          </w:p>
        </w:tc>
        <w:tc>
          <w:tcPr>
            <w:tcW w:w="1022" w:type="dxa"/>
            <w:vMerge/>
            <w:vAlign w:val="center"/>
          </w:tcPr>
          <w:p w14:paraId="2F53E434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D147133" w14:textId="77777777" w:rsidTr="008D1586">
        <w:trPr>
          <w:trHeight w:val="20"/>
        </w:trPr>
        <w:tc>
          <w:tcPr>
            <w:tcW w:w="2943" w:type="dxa"/>
            <w:vMerge/>
          </w:tcPr>
          <w:p w14:paraId="348BE29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58198C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07CEA173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1D21D5" w14:paraId="0BA65D1F" w14:textId="77777777" w:rsidTr="008D1586">
        <w:trPr>
          <w:trHeight w:val="20"/>
        </w:trPr>
        <w:tc>
          <w:tcPr>
            <w:tcW w:w="2943" w:type="dxa"/>
            <w:vMerge/>
          </w:tcPr>
          <w:p w14:paraId="344782C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tcBorders>
              <w:right w:val="nil"/>
            </w:tcBorders>
          </w:tcPr>
          <w:p w14:paraId="366FD5B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Изучение механизмов защиты СУБД MS Access</w:t>
            </w:r>
          </w:p>
        </w:tc>
        <w:tc>
          <w:tcPr>
            <w:tcW w:w="1022" w:type="dxa"/>
          </w:tcPr>
          <w:p w14:paraId="7B65CE4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012402A" w14:textId="77777777" w:rsidTr="008D1586">
        <w:trPr>
          <w:trHeight w:val="20"/>
        </w:trPr>
        <w:tc>
          <w:tcPr>
            <w:tcW w:w="2943" w:type="dxa"/>
            <w:vMerge/>
          </w:tcPr>
          <w:p w14:paraId="084F291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tcBorders>
              <w:right w:val="nil"/>
            </w:tcBorders>
          </w:tcPr>
          <w:p w14:paraId="5FE7D4A8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Изучение штатных средств защиты СУБД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MSSQL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</w:p>
        </w:tc>
        <w:tc>
          <w:tcPr>
            <w:tcW w:w="1022" w:type="dxa"/>
          </w:tcPr>
          <w:p w14:paraId="5BD61C8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81972D8" w14:textId="77777777" w:rsidTr="008D1586">
        <w:tc>
          <w:tcPr>
            <w:tcW w:w="13732" w:type="dxa"/>
            <w:gridSpan w:val="2"/>
          </w:tcPr>
          <w:p w14:paraId="1734572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МДК.02.01</w:t>
            </w:r>
          </w:p>
        </w:tc>
        <w:tc>
          <w:tcPr>
            <w:tcW w:w="1022" w:type="dxa"/>
            <w:vAlign w:val="center"/>
          </w:tcPr>
          <w:p w14:paraId="4E0099CF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1D21D5" w14:paraId="48CD4C8D" w14:textId="77777777" w:rsidTr="008D1586">
        <w:trPr>
          <w:trHeight w:val="117"/>
        </w:trPr>
        <w:tc>
          <w:tcPr>
            <w:tcW w:w="13732" w:type="dxa"/>
            <w:gridSpan w:val="2"/>
            <w:vAlign w:val="center"/>
          </w:tcPr>
          <w:p w14:paraId="5357775F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Раздел 6. Мониторинг систем защиты</w:t>
            </w:r>
          </w:p>
        </w:tc>
        <w:tc>
          <w:tcPr>
            <w:tcW w:w="1022" w:type="dxa"/>
          </w:tcPr>
          <w:p w14:paraId="5D8B6C7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1D21D5" w14:paraId="4CDAF988" w14:textId="77777777" w:rsidTr="008D1586">
        <w:trPr>
          <w:trHeight w:val="117"/>
        </w:trPr>
        <w:tc>
          <w:tcPr>
            <w:tcW w:w="2943" w:type="dxa"/>
            <w:vMerge w:val="restart"/>
          </w:tcPr>
          <w:p w14:paraId="06FE9AF6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Мониторинг систем защиты</w:t>
            </w:r>
          </w:p>
        </w:tc>
        <w:tc>
          <w:tcPr>
            <w:tcW w:w="10789" w:type="dxa"/>
          </w:tcPr>
          <w:p w14:paraId="708B8BC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347D7AC0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1D21D5" w14:paraId="5B407916" w14:textId="77777777" w:rsidTr="008D1586">
        <w:trPr>
          <w:trHeight w:val="114"/>
        </w:trPr>
        <w:tc>
          <w:tcPr>
            <w:tcW w:w="2943" w:type="dxa"/>
            <w:vMerge/>
          </w:tcPr>
          <w:p w14:paraId="07A3B1D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DE98FD8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Понятие и обоснование необходимости использования мониторинга как необходимой компоненты системы защиты информации</w:t>
            </w:r>
          </w:p>
        </w:tc>
        <w:tc>
          <w:tcPr>
            <w:tcW w:w="1022" w:type="dxa"/>
            <w:vMerge w:val="restart"/>
          </w:tcPr>
          <w:p w14:paraId="7440210A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FD69329" w14:textId="77777777" w:rsidTr="008D1586">
        <w:trPr>
          <w:trHeight w:val="114"/>
        </w:trPr>
        <w:tc>
          <w:tcPr>
            <w:tcW w:w="2943" w:type="dxa"/>
            <w:vMerge/>
          </w:tcPr>
          <w:p w14:paraId="537235F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F8CC03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Особенности фиксации событий, построенных на разных принципах: сети с коммутацией соединений, сеть с коммутацией пакетов,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/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022" w:type="dxa"/>
            <w:vMerge/>
            <w:vAlign w:val="center"/>
          </w:tcPr>
          <w:p w14:paraId="35B79B88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43EA20B" w14:textId="77777777" w:rsidTr="008D1586">
        <w:trPr>
          <w:trHeight w:val="114"/>
        </w:trPr>
        <w:tc>
          <w:tcPr>
            <w:tcW w:w="2943" w:type="dxa"/>
            <w:vMerge/>
          </w:tcPr>
          <w:p w14:paraId="45D8752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C13D45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Классификация отслеживаемых событий. Особенности построения систем мониторинга</w:t>
            </w:r>
          </w:p>
        </w:tc>
        <w:tc>
          <w:tcPr>
            <w:tcW w:w="1022" w:type="dxa"/>
            <w:vMerge/>
            <w:vAlign w:val="center"/>
          </w:tcPr>
          <w:p w14:paraId="3FC56EF6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CB2AFFD" w14:textId="77777777" w:rsidTr="008D1586">
        <w:trPr>
          <w:trHeight w:val="114"/>
        </w:trPr>
        <w:tc>
          <w:tcPr>
            <w:tcW w:w="2943" w:type="dxa"/>
            <w:vMerge/>
          </w:tcPr>
          <w:p w14:paraId="41DB4F3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57A0AC8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Источники информации для мониторинга: сетевые мониторы, статистические характеристики трафика через МЭ, проверка ресурсов общего пользования.</w:t>
            </w:r>
          </w:p>
        </w:tc>
        <w:tc>
          <w:tcPr>
            <w:tcW w:w="1022" w:type="dxa"/>
            <w:vMerge/>
            <w:vAlign w:val="center"/>
          </w:tcPr>
          <w:p w14:paraId="05FC576D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FF5AAE0" w14:textId="77777777" w:rsidTr="008D1586">
        <w:trPr>
          <w:trHeight w:val="114"/>
        </w:trPr>
        <w:tc>
          <w:tcPr>
            <w:tcW w:w="2943" w:type="dxa"/>
            <w:vMerge/>
          </w:tcPr>
          <w:p w14:paraId="2E164A0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8222B6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Классификация сетевых мониторов</w:t>
            </w:r>
          </w:p>
        </w:tc>
        <w:tc>
          <w:tcPr>
            <w:tcW w:w="1022" w:type="dxa"/>
            <w:vMerge/>
            <w:vAlign w:val="center"/>
          </w:tcPr>
          <w:p w14:paraId="41E81836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1A509C0" w14:textId="77777777" w:rsidTr="008D1586">
        <w:trPr>
          <w:trHeight w:val="114"/>
        </w:trPr>
        <w:tc>
          <w:tcPr>
            <w:tcW w:w="2943" w:type="dxa"/>
            <w:vMerge/>
          </w:tcPr>
          <w:p w14:paraId="0EA95CB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256D6B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Системы управления событиями информационной безопасности (SIEM). </w:t>
            </w:r>
          </w:p>
          <w:p w14:paraId="2878C69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Обзор SIEM-систем на мировом и российском рынке.</w:t>
            </w:r>
          </w:p>
        </w:tc>
        <w:tc>
          <w:tcPr>
            <w:tcW w:w="1022" w:type="dxa"/>
            <w:vMerge/>
            <w:vAlign w:val="center"/>
          </w:tcPr>
          <w:p w14:paraId="3C68201F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688FA105" w14:textId="77777777" w:rsidTr="008D1586">
        <w:trPr>
          <w:trHeight w:val="114"/>
        </w:trPr>
        <w:tc>
          <w:tcPr>
            <w:tcW w:w="2943" w:type="dxa"/>
            <w:vMerge/>
          </w:tcPr>
          <w:p w14:paraId="3373BEF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A72477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0D2BE8D3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343F91" w:rsidRPr="001D21D5" w14:paraId="1301D097" w14:textId="77777777" w:rsidTr="008D1586">
        <w:trPr>
          <w:trHeight w:val="25"/>
        </w:trPr>
        <w:tc>
          <w:tcPr>
            <w:tcW w:w="2943" w:type="dxa"/>
            <w:vMerge/>
          </w:tcPr>
          <w:p w14:paraId="692129C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384BFBBA" w14:textId="77777777" w:rsidR="00343F91" w:rsidRPr="001D21D5" w:rsidRDefault="00343F91" w:rsidP="008D1586">
            <w:pPr>
              <w:pStyle w:val="Style11"/>
              <w:widowControl/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1D21D5">
              <w:rPr>
                <w:rFonts w:ascii="Times New Roman" w:hAnsi="Times New Roman" w:cs="Times New Roman"/>
              </w:rPr>
              <w:t xml:space="preserve">Изучение и сравнительный анализ распространенных сетевых мониторов на примере </w:t>
            </w:r>
            <w:r w:rsidRPr="001D21D5">
              <w:rPr>
                <w:rFonts w:ascii="Times New Roman" w:hAnsi="Times New Roman" w:cs="Times New Roman"/>
                <w:lang w:val="en-US"/>
              </w:rPr>
              <w:t>RealSecure</w:t>
            </w:r>
            <w:r w:rsidRPr="001D21D5">
              <w:rPr>
                <w:rFonts w:ascii="Times New Roman" w:hAnsi="Times New Roman" w:cs="Times New Roman"/>
              </w:rPr>
              <w:t xml:space="preserve">, </w:t>
            </w:r>
            <w:r w:rsidRPr="001D21D5">
              <w:rPr>
                <w:rFonts w:ascii="Times New Roman" w:hAnsi="Times New Roman" w:cs="Times New Roman"/>
                <w:lang w:val="en-US"/>
              </w:rPr>
              <w:t>SNORT</w:t>
            </w:r>
            <w:r w:rsidRPr="001D21D5">
              <w:rPr>
                <w:rFonts w:ascii="Times New Roman" w:hAnsi="Times New Roman" w:cs="Times New Roman"/>
              </w:rPr>
              <w:t xml:space="preserve">, </w:t>
            </w:r>
            <w:r w:rsidRPr="001D21D5">
              <w:rPr>
                <w:rFonts w:ascii="Times New Roman" w:hAnsi="Times New Roman" w:cs="Times New Roman"/>
                <w:lang w:val="en-US"/>
              </w:rPr>
              <w:t>NFR</w:t>
            </w:r>
            <w:r w:rsidRPr="001D21D5">
              <w:rPr>
                <w:rFonts w:ascii="Times New Roman" w:hAnsi="Times New Roman" w:cs="Times New Roman"/>
              </w:rPr>
              <w:t xml:space="preserve"> или других аналогов</w:t>
            </w:r>
          </w:p>
        </w:tc>
        <w:tc>
          <w:tcPr>
            <w:tcW w:w="1022" w:type="dxa"/>
            <w:vMerge w:val="restart"/>
          </w:tcPr>
          <w:p w14:paraId="5604D8E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0422094" w14:textId="77777777" w:rsidTr="008D1586">
        <w:trPr>
          <w:trHeight w:val="20"/>
        </w:trPr>
        <w:tc>
          <w:tcPr>
            <w:tcW w:w="2943" w:type="dxa"/>
            <w:vMerge/>
          </w:tcPr>
          <w:p w14:paraId="47ABECF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9ADF3AE" w14:textId="77777777" w:rsidR="00343F91" w:rsidRPr="001D21D5" w:rsidRDefault="00343F91" w:rsidP="008D1586">
            <w:pPr>
              <w:pStyle w:val="Style11"/>
              <w:widowControl/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1D21D5">
              <w:rPr>
                <w:rFonts w:ascii="Times New Roman" w:hAnsi="Times New Roman" w:cs="Times New Roman"/>
              </w:rPr>
              <w:t>Проведение аудита ЛВС сетевым сканером</w:t>
            </w:r>
          </w:p>
        </w:tc>
        <w:tc>
          <w:tcPr>
            <w:tcW w:w="1022" w:type="dxa"/>
            <w:vMerge/>
          </w:tcPr>
          <w:p w14:paraId="116A260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460DB168" w14:textId="77777777" w:rsidTr="008D1586">
        <w:trPr>
          <w:trHeight w:val="88"/>
        </w:trPr>
        <w:tc>
          <w:tcPr>
            <w:tcW w:w="2943" w:type="dxa"/>
            <w:vMerge w:val="restart"/>
          </w:tcPr>
          <w:p w14:paraId="73E8AA8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Изучение мер защиты информации в информационных системах </w:t>
            </w:r>
          </w:p>
        </w:tc>
        <w:tc>
          <w:tcPr>
            <w:tcW w:w="10789" w:type="dxa"/>
          </w:tcPr>
          <w:p w14:paraId="3FE2D1F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14:paraId="7B9CB661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3F91" w:rsidRPr="001D21D5" w14:paraId="00085D08" w14:textId="77777777" w:rsidTr="008D1586">
        <w:trPr>
          <w:trHeight w:val="86"/>
        </w:trPr>
        <w:tc>
          <w:tcPr>
            <w:tcW w:w="2943" w:type="dxa"/>
            <w:vMerge/>
          </w:tcPr>
          <w:p w14:paraId="165BBA8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580F750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Изучение требований о защите информации, не составляющей государственную тайну. Изучение методических документов ФСТЭК по применению мер защиты.</w:t>
            </w:r>
          </w:p>
        </w:tc>
        <w:tc>
          <w:tcPr>
            <w:tcW w:w="1022" w:type="dxa"/>
          </w:tcPr>
          <w:p w14:paraId="640A73C6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17FF611" w14:textId="77777777" w:rsidTr="008D1586">
        <w:trPr>
          <w:trHeight w:val="86"/>
        </w:trPr>
        <w:tc>
          <w:tcPr>
            <w:tcW w:w="2943" w:type="dxa"/>
            <w:vMerge/>
          </w:tcPr>
          <w:p w14:paraId="5BE5B72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16B106D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205FAD16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1D21D5" w14:paraId="1EF89F7F" w14:textId="77777777" w:rsidTr="008D1586">
        <w:trPr>
          <w:trHeight w:val="86"/>
        </w:trPr>
        <w:tc>
          <w:tcPr>
            <w:tcW w:w="2943" w:type="dxa"/>
            <w:vMerge/>
          </w:tcPr>
          <w:p w14:paraId="750FB22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76337DE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Выбор мер защиты информации для их реализации в информационной системе. Выбор соответствующих программных и программно-аппаратных средств и рекомендаций по их настройке. </w:t>
            </w:r>
          </w:p>
        </w:tc>
        <w:tc>
          <w:tcPr>
            <w:tcW w:w="1022" w:type="dxa"/>
          </w:tcPr>
          <w:p w14:paraId="3071F60A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DC509F7" w14:textId="77777777" w:rsidTr="008D1586">
        <w:trPr>
          <w:trHeight w:val="111"/>
        </w:trPr>
        <w:tc>
          <w:tcPr>
            <w:tcW w:w="2943" w:type="dxa"/>
            <w:vMerge w:val="restart"/>
          </w:tcPr>
          <w:p w14:paraId="430B9803" w14:textId="77777777" w:rsidR="00343F91" w:rsidRPr="001D21D5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Тема 6.3.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Изучение современных программно-аппаратных комплексов.</w:t>
            </w:r>
          </w:p>
          <w:p w14:paraId="2ED392D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5B6181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14:paraId="35C69168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3F91" w:rsidRPr="001D21D5" w14:paraId="15B32AB4" w14:textId="77777777" w:rsidTr="008D1586">
        <w:trPr>
          <w:trHeight w:val="108"/>
        </w:trPr>
        <w:tc>
          <w:tcPr>
            <w:tcW w:w="2943" w:type="dxa"/>
            <w:vMerge/>
          </w:tcPr>
          <w:p w14:paraId="2B1C11A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6EDD69F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Установка и </w:t>
            </w:r>
            <w:proofErr w:type="gramStart"/>
            <w:r w:rsidRPr="001D21D5">
              <w:rPr>
                <w:rFonts w:ascii="Times New Roman" w:hAnsi="Times New Roman"/>
                <w:sz w:val="24"/>
                <w:szCs w:val="24"/>
              </w:rPr>
              <w:t>настройка  комплексного</w:t>
            </w:r>
            <w:proofErr w:type="gramEnd"/>
            <w:r w:rsidRPr="001D21D5">
              <w:rPr>
                <w:rFonts w:ascii="Times New Roman" w:hAnsi="Times New Roman"/>
                <w:sz w:val="24"/>
                <w:szCs w:val="24"/>
              </w:rPr>
              <w:t xml:space="preserve"> средства на примере SecretNet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(учебная лицензия) или других аналогов</w:t>
            </w:r>
          </w:p>
        </w:tc>
        <w:tc>
          <w:tcPr>
            <w:tcW w:w="1022" w:type="dxa"/>
            <w:vMerge w:val="restart"/>
          </w:tcPr>
          <w:p w14:paraId="3F360038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FB44020" w14:textId="77777777" w:rsidTr="008D1586">
        <w:trPr>
          <w:trHeight w:val="108"/>
        </w:trPr>
        <w:tc>
          <w:tcPr>
            <w:tcW w:w="2943" w:type="dxa"/>
            <w:vMerge/>
          </w:tcPr>
          <w:p w14:paraId="157A046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506873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Установка и настройка программных средств оценки защищенности и аудита информационной безопасности, изучение функций и настройка режимов работы на примере MaxPatrol 8 или других аналогов</w:t>
            </w:r>
          </w:p>
        </w:tc>
        <w:tc>
          <w:tcPr>
            <w:tcW w:w="1022" w:type="dxa"/>
            <w:vMerge/>
            <w:vAlign w:val="center"/>
          </w:tcPr>
          <w:p w14:paraId="667DB5CC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DC6F854" w14:textId="77777777" w:rsidTr="008D1586">
        <w:trPr>
          <w:trHeight w:val="75"/>
        </w:trPr>
        <w:tc>
          <w:tcPr>
            <w:tcW w:w="2943" w:type="dxa"/>
            <w:vMerge/>
          </w:tcPr>
          <w:p w14:paraId="410D16D8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E3222D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Изучение типовых </w:t>
            </w:r>
            <w:proofErr w:type="gramStart"/>
            <w:r w:rsidRPr="001D21D5">
              <w:rPr>
                <w:rFonts w:ascii="Times New Roman" w:hAnsi="Times New Roman"/>
                <w:sz w:val="24"/>
                <w:szCs w:val="24"/>
              </w:rPr>
              <w:t>решений  для</w:t>
            </w:r>
            <w:proofErr w:type="gramEnd"/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построения VPN на примере 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VipNet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или других аналогов</w:t>
            </w:r>
          </w:p>
        </w:tc>
        <w:tc>
          <w:tcPr>
            <w:tcW w:w="1022" w:type="dxa"/>
            <w:vMerge/>
            <w:vAlign w:val="center"/>
          </w:tcPr>
          <w:p w14:paraId="546EE7FF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4D25DCE" w14:textId="77777777" w:rsidTr="008D1586">
        <w:trPr>
          <w:trHeight w:val="113"/>
        </w:trPr>
        <w:tc>
          <w:tcPr>
            <w:tcW w:w="2943" w:type="dxa"/>
            <w:vMerge/>
          </w:tcPr>
          <w:p w14:paraId="15318E6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2931B24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Изучение современных систем антивирусной защиты на примере корпоративных решений KasperskyLa</w:t>
            </w:r>
            <w:r w:rsidRPr="001D21D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или других аналогов</w:t>
            </w:r>
          </w:p>
        </w:tc>
        <w:tc>
          <w:tcPr>
            <w:tcW w:w="1022" w:type="dxa"/>
            <w:vMerge/>
            <w:vAlign w:val="center"/>
          </w:tcPr>
          <w:p w14:paraId="72904C77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63D678D8" w14:textId="77777777" w:rsidTr="008D1586">
        <w:trPr>
          <w:trHeight w:val="113"/>
        </w:trPr>
        <w:tc>
          <w:tcPr>
            <w:tcW w:w="2943" w:type="dxa"/>
            <w:vMerge/>
          </w:tcPr>
          <w:p w14:paraId="356562F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</w:tcPr>
          <w:p w14:paraId="0D92108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Изучение функционала и областей применения DLP систем на примере  </w:t>
            </w:r>
            <w:hyperlink r:id="rId10" w:history="1">
              <w:r w:rsidRPr="001D21D5">
                <w:rPr>
                  <w:rFonts w:ascii="Times New Roman" w:hAnsi="Times New Roman"/>
                  <w:sz w:val="24"/>
                  <w:szCs w:val="24"/>
                </w:rPr>
                <w:t>InfoWatchTrafficMonitor</w:t>
              </w:r>
            </w:hyperlink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или других аналогов</w:t>
            </w:r>
          </w:p>
        </w:tc>
        <w:tc>
          <w:tcPr>
            <w:tcW w:w="1022" w:type="dxa"/>
            <w:vMerge/>
            <w:vAlign w:val="center"/>
          </w:tcPr>
          <w:p w14:paraId="37917F89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77BE82CF" w14:textId="77777777" w:rsidTr="008D1586">
        <w:tc>
          <w:tcPr>
            <w:tcW w:w="13732" w:type="dxa"/>
            <w:gridSpan w:val="2"/>
          </w:tcPr>
          <w:p w14:paraId="35E6DAA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Курсовая работа</w:t>
            </w:r>
          </w:p>
        </w:tc>
        <w:tc>
          <w:tcPr>
            <w:tcW w:w="1022" w:type="dxa"/>
            <w:vAlign w:val="center"/>
          </w:tcPr>
          <w:p w14:paraId="745EE685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43F91" w:rsidRPr="001D21D5" w14:paraId="4212CFBD" w14:textId="77777777" w:rsidTr="008D1586">
        <w:tc>
          <w:tcPr>
            <w:tcW w:w="13732" w:type="dxa"/>
            <w:gridSpan w:val="2"/>
          </w:tcPr>
          <w:p w14:paraId="62AD4133" w14:textId="77777777" w:rsidR="00343F91" w:rsidRPr="001D21D5" w:rsidRDefault="004A4C99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343F91"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ематика курсовых работ </w:t>
            </w:r>
          </w:p>
          <w:p w14:paraId="2BAB2110" w14:textId="77777777" w:rsidR="00343F91" w:rsidRPr="001D21D5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Оценка эффективности существующих программных и программно-аппаратных средств защиты информации с применением специализированных инструментов и методов (индивидуальное задание)</w:t>
            </w:r>
          </w:p>
          <w:p w14:paraId="5F202CFD" w14:textId="77777777" w:rsidR="00343F91" w:rsidRPr="001D21D5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Обзор и анализ современных программно-аппаратных средств защиты информации (индивидуальное задание)</w:t>
            </w:r>
          </w:p>
          <w:p w14:paraId="706ADF5E" w14:textId="77777777" w:rsidR="00343F91" w:rsidRPr="001D21D5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Выбор оптимального средства защиты информации исходя из методических рекомендаций ФСТЭК и имеющихся исходных данных (индивидуальное задание)</w:t>
            </w:r>
          </w:p>
          <w:p w14:paraId="4F0803D9" w14:textId="77777777" w:rsidR="00343F91" w:rsidRPr="001D21D5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Применение программно-аппаратных средств защиты информации от различных типов угроз на предприятии (индивидуальное задание)</w:t>
            </w:r>
          </w:p>
          <w:p w14:paraId="0188687D" w14:textId="77777777" w:rsidR="00343F91" w:rsidRPr="001D21D5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Проблема защиты информации в облачных хранилищах данных и ЦОДах</w:t>
            </w:r>
          </w:p>
          <w:p w14:paraId="691D2FEA" w14:textId="77777777" w:rsidR="00343F91" w:rsidRPr="001D21D5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Защита сред виртуализации</w:t>
            </w:r>
          </w:p>
        </w:tc>
        <w:tc>
          <w:tcPr>
            <w:tcW w:w="1022" w:type="dxa"/>
            <w:vAlign w:val="center"/>
          </w:tcPr>
          <w:p w14:paraId="1FC4202B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625E4896" w14:textId="77777777" w:rsidTr="008D1586">
        <w:trPr>
          <w:trHeight w:val="240"/>
        </w:trPr>
        <w:tc>
          <w:tcPr>
            <w:tcW w:w="13732" w:type="dxa"/>
            <w:gridSpan w:val="2"/>
          </w:tcPr>
          <w:p w14:paraId="66B84F63" w14:textId="77777777" w:rsidR="00343F91" w:rsidRPr="001D21D5" w:rsidRDefault="004A4C99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343F91" w:rsidRPr="001D21D5">
              <w:rPr>
                <w:rFonts w:ascii="Times New Roman" w:hAnsi="Times New Roman"/>
                <w:b/>
                <w:sz w:val="24"/>
                <w:szCs w:val="24"/>
              </w:rPr>
              <w:t xml:space="preserve">ематика самостоятельной работы при изучении МДК.02.01 </w:t>
            </w:r>
          </w:p>
          <w:p w14:paraId="47CA7EFA" w14:textId="77777777" w:rsidR="00343F91" w:rsidRPr="001D21D5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318" w:hanging="284"/>
              <w:contextualSpacing/>
            </w:pPr>
            <w:r w:rsidRPr="001D21D5">
              <w:t>Изучение новых технологий хранения информации</w:t>
            </w:r>
          </w:p>
          <w:p w14:paraId="3E7619E2" w14:textId="77777777" w:rsidR="00343F91" w:rsidRPr="001D21D5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426"/>
              <w:contextualSpacing/>
            </w:pPr>
            <w:r w:rsidRPr="001D21D5">
              <w:t>Статистика и анализ крупных утечек информации за год</w:t>
            </w:r>
          </w:p>
          <w:p w14:paraId="53CBBD81" w14:textId="77777777" w:rsidR="00343F91" w:rsidRPr="001D21D5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426"/>
              <w:contextualSpacing/>
            </w:pPr>
            <w:r w:rsidRPr="001D21D5">
              <w:t>Поиск информации о новых видах атак на информационную систему</w:t>
            </w:r>
          </w:p>
          <w:p w14:paraId="4A31E5DD" w14:textId="77777777" w:rsidR="00343F91" w:rsidRPr="001D21D5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426"/>
              <w:contextualSpacing/>
            </w:pPr>
            <w:r w:rsidRPr="001D21D5">
              <w:t>Обзор современных программных и программно-аппаратных средств защиты</w:t>
            </w:r>
          </w:p>
          <w:p w14:paraId="774C2D9E" w14:textId="77777777" w:rsidR="00343F91" w:rsidRPr="001D21D5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426"/>
              <w:contextualSpacing/>
              <w:rPr>
                <w:b/>
                <w:bCs/>
              </w:rPr>
            </w:pPr>
            <w:r w:rsidRPr="001D21D5">
              <w:t>Сравнительный анализ современных программных и программно-аппаратных средств защиты</w:t>
            </w:r>
          </w:p>
        </w:tc>
        <w:tc>
          <w:tcPr>
            <w:tcW w:w="1022" w:type="dxa"/>
          </w:tcPr>
          <w:p w14:paraId="407EFA8A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1D21D5" w14:paraId="4F61D66C" w14:textId="77777777" w:rsidTr="008D1586">
        <w:tc>
          <w:tcPr>
            <w:tcW w:w="13732" w:type="dxa"/>
            <w:gridSpan w:val="2"/>
          </w:tcPr>
          <w:p w14:paraId="5613952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МДК.02.01</w:t>
            </w:r>
          </w:p>
        </w:tc>
        <w:tc>
          <w:tcPr>
            <w:tcW w:w="1022" w:type="dxa"/>
            <w:vAlign w:val="center"/>
          </w:tcPr>
          <w:p w14:paraId="484D0FB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1D21D5" w14:paraId="7ABCD741" w14:textId="77777777" w:rsidTr="008D1586">
        <w:trPr>
          <w:trHeight w:val="282"/>
        </w:trPr>
        <w:tc>
          <w:tcPr>
            <w:tcW w:w="13732" w:type="dxa"/>
            <w:gridSpan w:val="2"/>
          </w:tcPr>
          <w:p w14:paraId="776BC45F" w14:textId="77777777" w:rsidR="00343F91" w:rsidRPr="001D21D5" w:rsidRDefault="004A4C99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343F91"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иды самостоятельных работ при изучении раздела 1 </w:t>
            </w:r>
          </w:p>
          <w:p w14:paraId="7C597A3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14:paraId="0FB2FDE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</w:p>
          <w:p w14:paraId="60C26F7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курсовым проектом (работой): планирование выполнения курсового проекта (работы), </w:t>
            </w:r>
            <w:proofErr w:type="gramStart"/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определение  задач</w:t>
            </w:r>
            <w:proofErr w:type="gramEnd"/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 xml:space="preserve"> работы, изучение литературных источников, проведение предпроектного исследования.</w:t>
            </w:r>
          </w:p>
        </w:tc>
        <w:tc>
          <w:tcPr>
            <w:tcW w:w="1022" w:type="dxa"/>
            <w:vAlign w:val="center"/>
          </w:tcPr>
          <w:p w14:paraId="1E3BE495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1D21D5" w14:paraId="2F573641" w14:textId="77777777" w:rsidTr="008D1586">
        <w:trPr>
          <w:trHeight w:val="240"/>
        </w:trPr>
        <w:tc>
          <w:tcPr>
            <w:tcW w:w="13732" w:type="dxa"/>
            <w:gridSpan w:val="2"/>
          </w:tcPr>
          <w:p w14:paraId="399AE27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sz w:val="24"/>
                <w:szCs w:val="24"/>
              </w:rPr>
              <w:t>Учебная практика по разделу 1</w:t>
            </w:r>
          </w:p>
          <w:p w14:paraId="05EF6AE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14:paraId="4CE571DE" w14:textId="77777777" w:rsidR="00343F91" w:rsidRPr="001D21D5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-153"/>
                <w:tab w:val="num" w:pos="360"/>
                <w:tab w:val="left" w:pos="586"/>
                <w:tab w:val="num" w:pos="884"/>
              </w:tabs>
              <w:spacing w:after="0" w:line="240" w:lineRule="auto"/>
              <w:ind w:left="317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программных </w:t>
            </w:r>
            <w:proofErr w:type="gramStart"/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и  программно</w:t>
            </w:r>
            <w:proofErr w:type="gramEnd"/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-аппаратных средств обеспечения информационной безопасности в автоматизированных системах</w:t>
            </w:r>
          </w:p>
          <w:p w14:paraId="194E29D7" w14:textId="77777777" w:rsidR="00343F91" w:rsidRPr="001D21D5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Диагностика, устранение отказов и обеспечение работоспособности программно-аппаратных средств обеспечения информационной безопасности</w:t>
            </w:r>
          </w:p>
          <w:p w14:paraId="66A7EEED" w14:textId="77777777" w:rsidR="00343F91" w:rsidRPr="001D21D5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применяемых программно-аппаратных средств обеспечения информационной безопасности</w:t>
            </w:r>
          </w:p>
          <w:p w14:paraId="5385E16C" w14:textId="77777777" w:rsidR="00343F91" w:rsidRPr="001D21D5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-153"/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Составление документации по учету, обработке, хранению и передаче конфиденциальной информации</w:t>
            </w:r>
          </w:p>
          <w:p w14:paraId="5225D894" w14:textId="77777777" w:rsidR="00343F91" w:rsidRPr="001D21D5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-153"/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программного обеспечения для </w:t>
            </w:r>
            <w:r w:rsidRPr="001D21D5">
              <w:rPr>
                <w:rFonts w:ascii="Times New Roman" w:hAnsi="Times New Roman"/>
                <w:sz w:val="24"/>
                <w:szCs w:val="24"/>
              </w:rPr>
              <w:t>обработки, хранения и передачи конфиденциальной информации</w:t>
            </w:r>
          </w:p>
          <w:p w14:paraId="10F298A2" w14:textId="77777777" w:rsidR="00343F91" w:rsidRPr="001D21D5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Составление маршрута и состава проведения различных </w:t>
            </w:r>
            <w:r w:rsidRPr="001D21D5">
              <w:rPr>
                <w:rStyle w:val="FontStyle45"/>
                <w:b w:val="0"/>
                <w:bCs/>
                <w:sz w:val="24"/>
                <w:szCs w:val="24"/>
              </w:rPr>
              <w:t>видов контрольных проверок при аттестации объектов, помещений, программ, алгоритмов.</w:t>
            </w:r>
          </w:p>
          <w:p w14:paraId="45D643C9" w14:textId="77777777" w:rsidR="00343F91" w:rsidRPr="001D21D5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>Устранение замечаний по результатам проверки</w:t>
            </w:r>
          </w:p>
          <w:p w14:paraId="47F3540E" w14:textId="77777777" w:rsidR="00343F91" w:rsidRPr="001D21D5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470"/>
                <w:tab w:val="num" w:pos="31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 xml:space="preserve">Анализ и составление нормативных методических документов по обеспечению информационной безопасности программно-аппаратными средствами, с учетом нормативных правовых актов. </w:t>
            </w:r>
          </w:p>
          <w:p w14:paraId="5CEC755A" w14:textId="77777777" w:rsidR="00343F91" w:rsidRPr="001D21D5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470"/>
                <w:tab w:val="num" w:pos="31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Применение математических методов для оценки качества и выбора наилучшего программного средства</w:t>
            </w:r>
          </w:p>
        </w:tc>
        <w:tc>
          <w:tcPr>
            <w:tcW w:w="1022" w:type="dxa"/>
          </w:tcPr>
          <w:p w14:paraId="765ED67B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343F91" w:rsidRPr="001D21D5" w14:paraId="1D4E9D62" w14:textId="77777777" w:rsidTr="008D1586">
        <w:tc>
          <w:tcPr>
            <w:tcW w:w="13732" w:type="dxa"/>
            <w:gridSpan w:val="2"/>
          </w:tcPr>
          <w:p w14:paraId="3FC921F9" w14:textId="77777777" w:rsidR="00343F91" w:rsidRPr="001D21D5" w:rsidRDefault="00044D1F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343F91"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</w:tcPr>
          <w:p w14:paraId="22291670" w14:textId="77777777" w:rsidR="00343F91" w:rsidRPr="001D21D5" w:rsidRDefault="00DD782B" w:rsidP="008D158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343F91" w:rsidRPr="001D21D5" w14:paraId="6EDFADCB" w14:textId="77777777" w:rsidTr="008D1586">
        <w:tc>
          <w:tcPr>
            <w:tcW w:w="13732" w:type="dxa"/>
            <w:gridSpan w:val="2"/>
          </w:tcPr>
          <w:p w14:paraId="6BF8722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22" w:type="dxa"/>
          </w:tcPr>
          <w:p w14:paraId="353FE277" w14:textId="77777777" w:rsidR="00343F91" w:rsidRPr="001D21D5" w:rsidRDefault="00DD782B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/>
                <w:bCs/>
                <w:sz w:val="24"/>
                <w:szCs w:val="24"/>
              </w:rPr>
              <w:t>246</w:t>
            </w:r>
          </w:p>
        </w:tc>
      </w:tr>
    </w:tbl>
    <w:p w14:paraId="161B384A" w14:textId="77777777" w:rsidR="00343F91" w:rsidRPr="001D21D5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  <w:sectPr w:rsidR="00343F91" w:rsidRPr="001D21D5" w:rsidSect="00DF276E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D4B25F5" w14:textId="77777777" w:rsidR="00343F91" w:rsidRPr="001D21D5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21D5">
        <w:rPr>
          <w:rFonts w:ascii="Times New Roman" w:hAnsi="Times New Roman"/>
          <w:b/>
          <w:sz w:val="24"/>
          <w:szCs w:val="24"/>
        </w:rPr>
        <w:t xml:space="preserve">3.  УСЛОВИЯ РЕАЛИЗАЦИИ ПРОГРАММЫ </w:t>
      </w:r>
      <w:r w:rsidR="00930E1F" w:rsidRPr="001D21D5"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r w:rsidRPr="001D21D5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1D21D5">
        <w:rPr>
          <w:rFonts w:ascii="Times New Roman" w:hAnsi="Times New Roman"/>
          <w:b/>
          <w:sz w:val="24"/>
          <w:szCs w:val="24"/>
        </w:rPr>
        <w:t>ОБРАЗОВАНИЯ</w:t>
      </w:r>
    </w:p>
    <w:p w14:paraId="36FBEEE3" w14:textId="77777777" w:rsidR="00343F91" w:rsidRPr="001D21D5" w:rsidRDefault="00343F91" w:rsidP="00343F9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A084DDB" w14:textId="77777777" w:rsidR="001D21D5" w:rsidRPr="00624E66" w:rsidRDefault="001D21D5" w:rsidP="001D21D5">
      <w:pPr>
        <w:spacing w:after="0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t xml:space="preserve">3.1. </w:t>
      </w:r>
      <w:r w:rsidRPr="00624E66">
        <w:rPr>
          <w:rFonts w:ascii="Times New Roman" w:hAnsi="Times New Roman"/>
          <w:b/>
          <w:bCs/>
          <w:sz w:val="24"/>
          <w:szCs w:val="24"/>
        </w:rPr>
        <w:t>Для реализации программы дополнительного профессионального образования должны быть предусмотрены следующие специальные помещения:</w:t>
      </w:r>
    </w:p>
    <w:p w14:paraId="2B9FD122" w14:textId="77777777" w:rsidR="001D21D5" w:rsidRPr="00624E66" w:rsidRDefault="001D21D5" w:rsidP="001D21D5">
      <w:pPr>
        <w:spacing w:after="0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Реализация программы предполагает наличие учебных кабинетов – лекционные аудитории с мультимедийным оборудованием; лаборатории «Программных и программно-аппаратных средств обеспечения информационной безопасности».</w:t>
      </w:r>
    </w:p>
    <w:p w14:paraId="2D26C185" w14:textId="77777777" w:rsidR="001D21D5" w:rsidRPr="00624E66" w:rsidRDefault="001D21D5" w:rsidP="001D21D5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4E66">
        <w:rPr>
          <w:rFonts w:ascii="Times New Roman" w:hAnsi="Times New Roman"/>
          <w:bCs/>
          <w:sz w:val="24"/>
          <w:szCs w:val="24"/>
        </w:rPr>
        <w:t>Оборудование учебного кабинета и рабочих мест кабинета – лекционная аудитория: посадочных мест - 30, рабочее место преподавателя, проектор, персональный компьютер, комплект презентаций.</w:t>
      </w:r>
    </w:p>
    <w:p w14:paraId="42DADFB0" w14:textId="77777777" w:rsidR="001D21D5" w:rsidRPr="00624E66" w:rsidRDefault="001D21D5" w:rsidP="001D21D5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4E66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624E66">
        <w:rPr>
          <w:rFonts w:ascii="Times New Roman" w:hAnsi="Times New Roman"/>
          <w:sz w:val="24"/>
          <w:szCs w:val="24"/>
        </w:rPr>
        <w:t xml:space="preserve">лаборатории «Программных и программно-аппаратных средств обеспечения информационной безопасности» </w:t>
      </w:r>
      <w:r w:rsidRPr="00624E66">
        <w:rPr>
          <w:rFonts w:ascii="Times New Roman" w:hAnsi="Times New Roman"/>
          <w:bCs/>
          <w:sz w:val="24"/>
          <w:szCs w:val="24"/>
        </w:rPr>
        <w:t xml:space="preserve">и рабочих мест лаборатории: </w:t>
      </w:r>
    </w:p>
    <w:p w14:paraId="61C42AA4" w14:textId="77777777" w:rsidR="001D21D5" w:rsidRPr="00624E66" w:rsidRDefault="001D21D5" w:rsidP="001D21D5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рабочие места студентов, оборудованные персональными компьютерами;</w:t>
      </w:r>
    </w:p>
    <w:p w14:paraId="3DA4CF43" w14:textId="77777777" w:rsidR="001D21D5" w:rsidRPr="00624E66" w:rsidRDefault="001D21D5" w:rsidP="001D21D5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лабораторные учебные макеты;</w:t>
      </w:r>
    </w:p>
    <w:p w14:paraId="76B01694" w14:textId="77777777" w:rsidR="001D21D5" w:rsidRPr="00624E66" w:rsidRDefault="001D21D5" w:rsidP="001D21D5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рабочее место преподавателя;</w:t>
      </w:r>
    </w:p>
    <w:p w14:paraId="5C5F126A" w14:textId="77777777" w:rsidR="001D21D5" w:rsidRPr="00624E66" w:rsidRDefault="001D21D5" w:rsidP="001D21D5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учебно-методическое обеспечение программы;</w:t>
      </w:r>
    </w:p>
    <w:p w14:paraId="46526704" w14:textId="77777777" w:rsidR="001D21D5" w:rsidRPr="00624E66" w:rsidRDefault="001D21D5" w:rsidP="001D21D5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интерактивная доска, комплект презентаций;</w:t>
      </w:r>
    </w:p>
    <w:p w14:paraId="6246DD9E" w14:textId="77777777" w:rsidR="001D21D5" w:rsidRPr="00624E66" w:rsidRDefault="001D21D5" w:rsidP="001D21D5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антивирусные программные комплексы;</w:t>
      </w:r>
    </w:p>
    <w:p w14:paraId="53B0D615" w14:textId="77777777" w:rsidR="001D21D5" w:rsidRPr="00624E66" w:rsidRDefault="001D21D5" w:rsidP="001D21D5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 xml:space="preserve">программно-аппаратные средства защиты информации от НСД, блокировки доступа и нарушения целостности; </w:t>
      </w:r>
    </w:p>
    <w:p w14:paraId="4211BBBF" w14:textId="77777777" w:rsidR="001D21D5" w:rsidRPr="00624E66" w:rsidRDefault="001D21D5" w:rsidP="001D21D5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программные и программно-аппаратные средства обнаружения атак (вторжений), поиска уязвимостей;</w:t>
      </w:r>
    </w:p>
    <w:p w14:paraId="3D5C593E" w14:textId="77777777" w:rsidR="001D21D5" w:rsidRPr="00624E66" w:rsidRDefault="001D21D5" w:rsidP="001D21D5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 xml:space="preserve">средства уничтожения остаточной информации в запоминающих устройствах; </w:t>
      </w:r>
    </w:p>
    <w:p w14:paraId="1AD8649C" w14:textId="77777777" w:rsidR="001D21D5" w:rsidRDefault="001D21D5" w:rsidP="001D21D5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программные средства криптографической защиты информации.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1D21D5" w:rsidRPr="004D6E15" w14:paraId="0E65E9EB" w14:textId="77777777" w:rsidTr="0081466B">
        <w:tc>
          <w:tcPr>
            <w:tcW w:w="540" w:type="dxa"/>
            <w:shd w:val="clear" w:color="auto" w:fill="auto"/>
            <w:vAlign w:val="center"/>
          </w:tcPr>
          <w:p w14:paraId="7A987A47" w14:textId="77777777" w:rsidR="001D21D5" w:rsidRPr="004D6E15" w:rsidRDefault="001D21D5" w:rsidP="0081466B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697EC2E" w14:textId="77777777" w:rsidR="001D21D5" w:rsidRPr="004D6E15" w:rsidRDefault="001D21D5" w:rsidP="0081466B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C7A40" w14:textId="77777777" w:rsidR="001D21D5" w:rsidRPr="004D6E15" w:rsidRDefault="001D21D5" w:rsidP="0081466B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FAC56A" w14:textId="77777777" w:rsidR="001D21D5" w:rsidRPr="004D6E15" w:rsidRDefault="001D21D5" w:rsidP="0081466B">
            <w:pPr>
              <w:pStyle w:val="affffffa"/>
            </w:pPr>
            <w:r w:rsidRPr="004D6E15">
              <w:t>Дата установки</w:t>
            </w:r>
          </w:p>
          <w:p w14:paraId="74743704" w14:textId="77777777" w:rsidR="001D21D5" w:rsidRPr="004D6E15" w:rsidRDefault="001D21D5" w:rsidP="0081466B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96F878B" w14:textId="77777777" w:rsidR="001D21D5" w:rsidRPr="004D6E15" w:rsidRDefault="001D21D5" w:rsidP="0081466B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AFB956" w14:textId="77777777" w:rsidR="001D21D5" w:rsidRPr="004D6E15" w:rsidRDefault="001D21D5" w:rsidP="0081466B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1D21D5" w:rsidRPr="004D6E15" w14:paraId="732133B6" w14:textId="77777777" w:rsidTr="0081466B">
        <w:tc>
          <w:tcPr>
            <w:tcW w:w="540" w:type="dxa"/>
            <w:shd w:val="clear" w:color="auto" w:fill="auto"/>
          </w:tcPr>
          <w:p w14:paraId="76CB8F65" w14:textId="77777777" w:rsidR="001D21D5" w:rsidRPr="004D6E15" w:rsidRDefault="001D21D5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14:paraId="7A490A47" w14:textId="77777777" w:rsidR="001D21D5" w:rsidRPr="004D6E15" w:rsidRDefault="001D21D5" w:rsidP="0081466B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C37E8" w14:textId="77777777" w:rsidR="001D21D5" w:rsidRPr="004D6E15" w:rsidRDefault="001D21D5" w:rsidP="0081466B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99B1B2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B42E184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FD25559" w14:textId="77777777" w:rsidR="001D21D5" w:rsidRPr="004D6E15" w:rsidRDefault="001D21D5" w:rsidP="0081466B">
            <w:pPr>
              <w:pStyle w:val="affffffa"/>
            </w:pPr>
            <w:r w:rsidRPr="004D6E15">
              <w:t>новое</w:t>
            </w:r>
          </w:p>
        </w:tc>
      </w:tr>
      <w:tr w:rsidR="001D21D5" w:rsidRPr="004D6E15" w14:paraId="1593D28D" w14:textId="77777777" w:rsidTr="0081466B">
        <w:tc>
          <w:tcPr>
            <w:tcW w:w="540" w:type="dxa"/>
            <w:shd w:val="clear" w:color="auto" w:fill="auto"/>
          </w:tcPr>
          <w:p w14:paraId="5BC9BB09" w14:textId="77777777" w:rsidR="001D21D5" w:rsidRPr="004D6E15" w:rsidRDefault="001D21D5" w:rsidP="0081466B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14:paraId="65193417" w14:textId="77777777" w:rsidR="001D21D5" w:rsidRPr="004D6E15" w:rsidRDefault="001D21D5" w:rsidP="0081466B">
            <w:pPr>
              <w:pStyle w:val="affffffa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03ECF" w14:textId="77777777" w:rsidR="001D21D5" w:rsidRPr="004D6E15" w:rsidRDefault="001D21D5" w:rsidP="0081466B">
            <w:pPr>
              <w:pStyle w:val="affffffa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A6469F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6EFF6CF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EDC541D" w14:textId="77777777" w:rsidR="001D21D5" w:rsidRPr="004D6E15" w:rsidRDefault="001D21D5" w:rsidP="0081466B">
            <w:pPr>
              <w:pStyle w:val="affffffa"/>
            </w:pPr>
            <w:r w:rsidRPr="004D6E15">
              <w:t>новое</w:t>
            </w:r>
          </w:p>
        </w:tc>
      </w:tr>
      <w:tr w:rsidR="001D21D5" w:rsidRPr="004D6E15" w14:paraId="7E707E85" w14:textId="77777777" w:rsidTr="0081466B">
        <w:tc>
          <w:tcPr>
            <w:tcW w:w="540" w:type="dxa"/>
            <w:shd w:val="clear" w:color="auto" w:fill="auto"/>
          </w:tcPr>
          <w:p w14:paraId="630121FE" w14:textId="77777777" w:rsidR="001D21D5" w:rsidRPr="004D6E15" w:rsidRDefault="001D21D5" w:rsidP="0081466B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14:paraId="3D820502" w14:textId="77777777" w:rsidR="001D21D5" w:rsidRPr="004D6E15" w:rsidRDefault="001D21D5" w:rsidP="0081466B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7019B" w14:textId="77777777" w:rsidR="001D21D5" w:rsidRPr="004D6E15" w:rsidRDefault="001D21D5" w:rsidP="0081466B">
            <w:pPr>
              <w:pStyle w:val="affffffa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D57604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31D6813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A2E549B" w14:textId="77777777" w:rsidR="001D21D5" w:rsidRPr="004D6E15" w:rsidRDefault="001D21D5" w:rsidP="0081466B">
            <w:pPr>
              <w:pStyle w:val="affffffa"/>
            </w:pPr>
            <w:r w:rsidRPr="004D6E15">
              <w:t>новое</w:t>
            </w:r>
          </w:p>
        </w:tc>
      </w:tr>
      <w:tr w:rsidR="001D21D5" w:rsidRPr="004D6E15" w14:paraId="3C781126" w14:textId="77777777" w:rsidTr="0081466B">
        <w:tc>
          <w:tcPr>
            <w:tcW w:w="540" w:type="dxa"/>
            <w:shd w:val="clear" w:color="auto" w:fill="auto"/>
          </w:tcPr>
          <w:p w14:paraId="3CB2BEB6" w14:textId="77777777" w:rsidR="001D21D5" w:rsidRPr="004D6E15" w:rsidRDefault="001D21D5" w:rsidP="0081466B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14:paraId="304B127A" w14:textId="77777777" w:rsidR="001D21D5" w:rsidRPr="004D6E15" w:rsidRDefault="001D21D5" w:rsidP="0081466B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09B4D" w14:textId="77777777" w:rsidR="001D21D5" w:rsidRPr="004D6E15" w:rsidRDefault="001D21D5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22AFAA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8B9ECAA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FB922C7" w14:textId="77777777" w:rsidR="001D21D5" w:rsidRPr="004D6E15" w:rsidRDefault="001D21D5" w:rsidP="0081466B">
            <w:pPr>
              <w:pStyle w:val="affffffa"/>
            </w:pPr>
            <w:r w:rsidRPr="004D6E15">
              <w:t>новое</w:t>
            </w:r>
          </w:p>
        </w:tc>
      </w:tr>
      <w:tr w:rsidR="001D21D5" w:rsidRPr="004D6E15" w14:paraId="79F9C817" w14:textId="77777777" w:rsidTr="0081466B">
        <w:tc>
          <w:tcPr>
            <w:tcW w:w="540" w:type="dxa"/>
            <w:shd w:val="clear" w:color="auto" w:fill="auto"/>
          </w:tcPr>
          <w:p w14:paraId="6536A503" w14:textId="77777777" w:rsidR="001D21D5" w:rsidRPr="004D6E15" w:rsidRDefault="001D21D5" w:rsidP="0081466B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14:paraId="7C65457E" w14:textId="77777777" w:rsidR="001D21D5" w:rsidRPr="004D6E15" w:rsidRDefault="001D21D5" w:rsidP="0081466B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7F812" w14:textId="77777777" w:rsidR="001D21D5" w:rsidRPr="004D6E15" w:rsidRDefault="001D21D5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64A9C7" w14:textId="77777777" w:rsidR="001D21D5" w:rsidRPr="004D6E15" w:rsidRDefault="001D21D5" w:rsidP="0081466B">
            <w:pPr>
              <w:pStyle w:val="affffffa"/>
            </w:pPr>
            <w:r w:rsidRPr="004D6E15">
              <w:t>2</w:t>
            </w:r>
            <w:r>
              <w:t>0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CD1E599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B620229" w14:textId="77777777" w:rsidR="001D21D5" w:rsidRPr="004D6E15" w:rsidRDefault="001D21D5" w:rsidP="0081466B">
            <w:pPr>
              <w:pStyle w:val="affffffa"/>
            </w:pPr>
            <w:r w:rsidRPr="004D6E15">
              <w:t>новое</w:t>
            </w:r>
          </w:p>
        </w:tc>
      </w:tr>
      <w:tr w:rsidR="001D21D5" w:rsidRPr="004D6E15" w14:paraId="5002F7CD" w14:textId="77777777" w:rsidTr="0081466B">
        <w:tc>
          <w:tcPr>
            <w:tcW w:w="540" w:type="dxa"/>
            <w:shd w:val="clear" w:color="auto" w:fill="auto"/>
          </w:tcPr>
          <w:p w14:paraId="7E7E1B74" w14:textId="77777777" w:rsidR="001D21D5" w:rsidRPr="004D6E15" w:rsidRDefault="001D21D5" w:rsidP="0081466B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14:paraId="46F03025" w14:textId="77777777" w:rsidR="001D21D5" w:rsidRPr="004D6E15" w:rsidRDefault="001D21D5" w:rsidP="0081466B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3D0CA" w14:textId="77777777" w:rsidR="001D21D5" w:rsidRPr="004D6E15" w:rsidRDefault="001D21D5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1D8498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47458F7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E85D9D7" w14:textId="77777777" w:rsidR="001D21D5" w:rsidRPr="004D6E15" w:rsidRDefault="001D21D5" w:rsidP="0081466B">
            <w:pPr>
              <w:pStyle w:val="affffffa"/>
            </w:pPr>
            <w:r w:rsidRPr="004D6E15">
              <w:t>новое</w:t>
            </w:r>
          </w:p>
        </w:tc>
      </w:tr>
      <w:tr w:rsidR="001D21D5" w14:paraId="033BA8D5" w14:textId="77777777" w:rsidTr="0081466B">
        <w:tc>
          <w:tcPr>
            <w:tcW w:w="540" w:type="dxa"/>
            <w:shd w:val="clear" w:color="auto" w:fill="auto"/>
          </w:tcPr>
          <w:p w14:paraId="1CE9667D" w14:textId="77777777" w:rsidR="001D21D5" w:rsidRPr="004D6E15" w:rsidRDefault="001D21D5" w:rsidP="0081466B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14:paraId="410D9C48" w14:textId="77777777" w:rsidR="001D21D5" w:rsidRPr="004D6E15" w:rsidRDefault="001D21D5" w:rsidP="0081466B">
            <w:pPr>
              <w:pStyle w:val="affffffa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14BF3" w14:textId="77777777" w:rsidR="001D21D5" w:rsidRPr="004D6E15" w:rsidRDefault="001D21D5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3B824A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E0248FF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8B718B4" w14:textId="77777777" w:rsidR="001D21D5" w:rsidRDefault="001D21D5" w:rsidP="0081466B">
            <w:pPr>
              <w:pStyle w:val="affffffa"/>
            </w:pPr>
            <w:r w:rsidRPr="0094502B">
              <w:t>новое</w:t>
            </w:r>
          </w:p>
        </w:tc>
      </w:tr>
      <w:tr w:rsidR="001D21D5" w14:paraId="525BE527" w14:textId="77777777" w:rsidTr="0081466B">
        <w:tc>
          <w:tcPr>
            <w:tcW w:w="540" w:type="dxa"/>
            <w:shd w:val="clear" w:color="auto" w:fill="auto"/>
          </w:tcPr>
          <w:p w14:paraId="22C89506" w14:textId="77777777" w:rsidR="001D21D5" w:rsidRPr="004D6E15" w:rsidRDefault="001D21D5" w:rsidP="0081466B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14:paraId="0409D004" w14:textId="77777777" w:rsidR="001D21D5" w:rsidRPr="004D6E15" w:rsidRDefault="001D21D5" w:rsidP="0081466B">
            <w:pPr>
              <w:pStyle w:val="affffffa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DE2DA" w14:textId="77777777" w:rsidR="001D21D5" w:rsidRPr="004D6E15" w:rsidRDefault="001D21D5" w:rsidP="0081466B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747DEC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70F671B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4F33C45" w14:textId="77777777" w:rsidR="001D21D5" w:rsidRDefault="001D21D5" w:rsidP="0081466B">
            <w:pPr>
              <w:pStyle w:val="affffffa"/>
            </w:pPr>
            <w:r w:rsidRPr="0094502B">
              <w:t>новое</w:t>
            </w:r>
          </w:p>
        </w:tc>
      </w:tr>
      <w:tr w:rsidR="001D21D5" w:rsidRPr="004D6E15" w14:paraId="1F2E6E50" w14:textId="77777777" w:rsidTr="0081466B">
        <w:tc>
          <w:tcPr>
            <w:tcW w:w="540" w:type="dxa"/>
            <w:shd w:val="clear" w:color="auto" w:fill="auto"/>
          </w:tcPr>
          <w:p w14:paraId="2A72EAF3" w14:textId="77777777" w:rsidR="001D21D5" w:rsidRPr="004D6E15" w:rsidRDefault="001D21D5" w:rsidP="0081466B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14:paraId="15AC47B1" w14:textId="77777777" w:rsidR="001D21D5" w:rsidRDefault="001D21D5" w:rsidP="0081466B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</w:p>
          <w:p w14:paraId="0D471BDC" w14:textId="77777777" w:rsidR="001D21D5" w:rsidRPr="004D6E15" w:rsidRDefault="001D21D5" w:rsidP="0081466B">
            <w:pPr>
              <w:pStyle w:val="affffffa"/>
            </w:pPr>
            <w:r w:rsidRPr="00737814">
              <w:rPr>
                <w:color w:val="000000"/>
                <w:lang w:val="en-US"/>
              </w:rPr>
              <w:t>SL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i</w:t>
            </w:r>
            <w:r w:rsidRPr="003D58C8">
              <w:rPr>
                <w:color w:val="000000"/>
              </w:rPr>
              <w:t>7 9700 / 32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DDR</w:t>
            </w:r>
            <w:r w:rsidRPr="003D58C8">
              <w:rPr>
                <w:color w:val="000000"/>
              </w:rPr>
              <w:t>4 / 1000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HDD</w:t>
            </w:r>
            <w:r w:rsidRPr="003D58C8">
              <w:rPr>
                <w:color w:val="000000"/>
              </w:rPr>
              <w:t xml:space="preserve"> / 480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SSD</w:t>
            </w:r>
            <w:r w:rsidRPr="003D58C8">
              <w:rPr>
                <w:color w:val="000000"/>
              </w:rPr>
              <w:t xml:space="preserve"> / </w:t>
            </w:r>
            <w:r w:rsidRPr="00737814">
              <w:rPr>
                <w:color w:val="000000"/>
                <w:lang w:val="en-US"/>
              </w:rPr>
              <w:t>RTX</w:t>
            </w:r>
            <w:r w:rsidRPr="003D58C8">
              <w:rPr>
                <w:color w:val="000000"/>
              </w:rPr>
              <w:t>2060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 xml:space="preserve"> / 2 </w:t>
            </w:r>
            <w:r>
              <w:rPr>
                <w:color w:val="000000"/>
              </w:rPr>
              <w:t>шт</w:t>
            </w:r>
            <w:r w:rsidRPr="003D5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монитор</w:t>
            </w:r>
            <w:r w:rsidRPr="003D58C8">
              <w:rPr>
                <w:color w:val="000000"/>
              </w:rPr>
              <w:t xml:space="preserve"> 24" </w:t>
            </w:r>
            <w:r w:rsidRPr="00737814">
              <w:rPr>
                <w:color w:val="000000"/>
                <w:lang w:val="en-US"/>
              </w:rPr>
              <w:t>Samsung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>240300</w:t>
            </w:r>
            <w:r w:rsidRPr="00737814">
              <w:rPr>
                <w:color w:val="000000"/>
                <w:lang w:val="en-US"/>
              </w:rPr>
              <w:t>H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Black</w:t>
            </w:r>
            <w:r w:rsidRPr="003D58C8">
              <w:rPr>
                <w:color w:val="000000"/>
              </w:rPr>
              <w:t xml:space="preserve"> (1920</w:t>
            </w:r>
            <w:r w:rsidRPr="00737814">
              <w:rPr>
                <w:color w:val="000000"/>
                <w:lang w:val="en-US"/>
              </w:rPr>
              <w:t>x</w:t>
            </w:r>
            <w:r w:rsidRPr="003D58C8">
              <w:rPr>
                <w:color w:val="000000"/>
              </w:rPr>
              <w:t xml:space="preserve">1080, </w:t>
            </w:r>
            <w:r w:rsidRPr="00737814">
              <w:rPr>
                <w:color w:val="000000"/>
                <w:lang w:val="en-US"/>
              </w:rPr>
              <w:t>LED</w:t>
            </w:r>
            <w:r w:rsidRPr="003D58C8">
              <w:rPr>
                <w:color w:val="000000"/>
              </w:rPr>
              <w:t xml:space="preserve">, </w:t>
            </w:r>
            <w:r w:rsidRPr="00737814">
              <w:rPr>
                <w:color w:val="000000"/>
                <w:lang w:val="en-US"/>
              </w:rPr>
              <w:t>D</w:t>
            </w:r>
            <w:r w:rsidRPr="003D58C8">
              <w:rPr>
                <w:color w:val="000000"/>
              </w:rPr>
              <w:t>-</w:t>
            </w:r>
            <w:r w:rsidRPr="00737814">
              <w:rPr>
                <w:color w:val="000000"/>
                <w:lang w:val="en-US"/>
              </w:rPr>
              <w:t>sub</w:t>
            </w:r>
            <w:r w:rsidRPr="003D58C8">
              <w:rPr>
                <w:color w:val="000000"/>
              </w:rPr>
              <w:t>+</w:t>
            </w:r>
            <w:r w:rsidRPr="00737814">
              <w:rPr>
                <w:color w:val="000000"/>
                <w:lang w:val="en-US"/>
              </w:rPr>
              <w:t>HDMI</w:t>
            </w:r>
            <w:r w:rsidRPr="003D58C8">
              <w:rPr>
                <w:color w:val="000000"/>
              </w:rPr>
              <w:t>, 2</w:t>
            </w:r>
            <w:r w:rsidRPr="00737814">
              <w:rPr>
                <w:color w:val="000000"/>
                <w:lang w:val="en-US"/>
              </w:rPr>
              <w:t>ms</w:t>
            </w:r>
            <w:r w:rsidRPr="003D58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TN, 170° / 160°, 250 cd / m2. MEGA DCR) / Клавиатура Logitech MK120 </w:t>
            </w:r>
            <w:proofErr w:type="gramStart"/>
            <w:r>
              <w:rPr>
                <w:color w:val="000000"/>
              </w:rPr>
              <w:t>клав:черный</w:t>
            </w:r>
            <w:proofErr w:type="gramEnd"/>
            <w:r>
              <w:rPr>
                <w:color w:val="000000"/>
              </w:rPr>
              <w:t xml:space="preserve"> / мышь Logitech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47021" w14:textId="77777777" w:rsidR="001D21D5" w:rsidRPr="004D6E15" w:rsidRDefault="001D21D5" w:rsidP="0081466B">
            <w:pPr>
              <w:pStyle w:val="affffffa"/>
            </w:pPr>
            <w:r>
              <w:t>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4E9E72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0214A03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82143B0" w14:textId="77777777" w:rsidR="001D21D5" w:rsidRPr="004D6E15" w:rsidRDefault="001D21D5" w:rsidP="0081466B">
            <w:pPr>
              <w:pStyle w:val="affffffa"/>
            </w:pPr>
            <w:r w:rsidRPr="004D6E15">
              <w:t>новое</w:t>
            </w:r>
          </w:p>
        </w:tc>
      </w:tr>
      <w:tr w:rsidR="001D21D5" w:rsidRPr="004D6E15" w14:paraId="29C4BE1B" w14:textId="77777777" w:rsidTr="0081466B">
        <w:tc>
          <w:tcPr>
            <w:tcW w:w="540" w:type="dxa"/>
            <w:shd w:val="clear" w:color="auto" w:fill="auto"/>
          </w:tcPr>
          <w:p w14:paraId="534AAF74" w14:textId="77777777" w:rsidR="001D21D5" w:rsidRPr="004D6E15" w:rsidRDefault="001D21D5" w:rsidP="0081466B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14:paraId="7339DE69" w14:textId="77777777" w:rsidR="001D21D5" w:rsidRPr="00737814" w:rsidRDefault="001D21D5" w:rsidP="0081466B">
            <w:pPr>
              <w:pStyle w:val="affffffa"/>
              <w:rPr>
                <w:lang w:val="en-US"/>
              </w:rPr>
            </w:pPr>
            <w:r>
              <w:t xml:space="preserve">Проектор Epson EB-W05 (LCD, WXGA 1280x800, 3300Lm, 15000:1. </w:t>
            </w:r>
            <w:r w:rsidRPr="00737814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66A38" w14:textId="77777777" w:rsidR="001D21D5" w:rsidRPr="004D6E15" w:rsidRDefault="001D21D5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F5946E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44BE846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F1A94A1" w14:textId="77777777" w:rsidR="001D21D5" w:rsidRPr="004D6E15" w:rsidRDefault="001D21D5" w:rsidP="0081466B">
            <w:pPr>
              <w:pStyle w:val="affffffa"/>
            </w:pPr>
            <w:r w:rsidRPr="004D6E15">
              <w:t>новое</w:t>
            </w:r>
          </w:p>
        </w:tc>
      </w:tr>
      <w:tr w:rsidR="001D21D5" w:rsidRPr="004D6E15" w14:paraId="47E25E44" w14:textId="77777777" w:rsidTr="0081466B">
        <w:tc>
          <w:tcPr>
            <w:tcW w:w="540" w:type="dxa"/>
            <w:shd w:val="clear" w:color="auto" w:fill="auto"/>
          </w:tcPr>
          <w:p w14:paraId="7BBDCE92" w14:textId="77777777" w:rsidR="001D21D5" w:rsidRPr="004D6E15" w:rsidRDefault="001D21D5" w:rsidP="0081466B">
            <w:pPr>
              <w:pStyle w:val="affffffa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14:paraId="3BAAC328" w14:textId="77777777" w:rsidR="001D21D5" w:rsidRPr="004D6E15" w:rsidRDefault="001D21D5" w:rsidP="0081466B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DA2C9" w14:textId="77777777" w:rsidR="001D21D5" w:rsidRPr="004D6E15" w:rsidRDefault="001D21D5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2AB6EA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8B7E3D5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1AC3E65" w14:textId="77777777" w:rsidR="001D21D5" w:rsidRPr="004D6E15" w:rsidRDefault="001D21D5" w:rsidP="0081466B">
            <w:pPr>
              <w:pStyle w:val="affffffa"/>
            </w:pPr>
            <w:r w:rsidRPr="004D6E15">
              <w:t>новое</w:t>
            </w:r>
          </w:p>
        </w:tc>
      </w:tr>
      <w:tr w:rsidR="001D21D5" w:rsidRPr="004D6E15" w14:paraId="775BDBB5" w14:textId="77777777" w:rsidTr="0081466B">
        <w:tc>
          <w:tcPr>
            <w:tcW w:w="540" w:type="dxa"/>
            <w:shd w:val="clear" w:color="auto" w:fill="auto"/>
          </w:tcPr>
          <w:p w14:paraId="52472BAC" w14:textId="77777777" w:rsidR="001D21D5" w:rsidRPr="00737814" w:rsidRDefault="001D21D5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14:paraId="0F635595" w14:textId="77777777" w:rsidR="001D21D5" w:rsidRPr="003D58C8" w:rsidRDefault="001D21D5" w:rsidP="0081466B">
            <w:pPr>
              <w:pStyle w:val="affffffa"/>
              <w:rPr>
                <w:lang w:val="en-US"/>
              </w:rPr>
            </w:pPr>
            <w:r w:rsidRPr="00A705C9">
              <w:t>МФУ</w:t>
            </w:r>
            <w:r w:rsidRPr="003D58C8">
              <w:rPr>
                <w:lang w:val="en-US"/>
              </w:rPr>
              <w:t xml:space="preserve"> </w:t>
            </w:r>
            <w:r w:rsidRPr="00A705C9">
              <w:t>лазерное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HP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LaserJet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MFP</w:t>
            </w:r>
            <w:r w:rsidRPr="003D58C8">
              <w:rPr>
                <w:lang w:val="en-US"/>
              </w:rP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6DE69" w14:textId="77777777" w:rsidR="001D21D5" w:rsidRPr="00737814" w:rsidRDefault="001D21D5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1F6591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5885C98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B5502DE" w14:textId="77777777" w:rsidR="001D21D5" w:rsidRPr="004D6E15" w:rsidRDefault="001D21D5" w:rsidP="0081466B">
            <w:pPr>
              <w:pStyle w:val="affffffa"/>
            </w:pPr>
            <w:r w:rsidRPr="004D6E15">
              <w:t>новое</w:t>
            </w:r>
          </w:p>
        </w:tc>
      </w:tr>
      <w:tr w:rsidR="001D21D5" w:rsidRPr="004D6E15" w14:paraId="23CFD143" w14:textId="77777777" w:rsidTr="0081466B">
        <w:tc>
          <w:tcPr>
            <w:tcW w:w="540" w:type="dxa"/>
            <w:shd w:val="clear" w:color="auto" w:fill="auto"/>
          </w:tcPr>
          <w:p w14:paraId="1A089F86" w14:textId="77777777" w:rsidR="001D21D5" w:rsidRPr="00737814" w:rsidRDefault="001D21D5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14:paraId="57DC9964" w14:textId="77777777" w:rsidR="001D21D5" w:rsidRPr="004D6E15" w:rsidRDefault="001D21D5" w:rsidP="0081466B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576A2" w14:textId="77777777" w:rsidR="001D21D5" w:rsidRPr="00E23F25" w:rsidRDefault="001D21D5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D4EE82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ECEB9E8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BBEDA77" w14:textId="77777777" w:rsidR="001D21D5" w:rsidRPr="004D6E15" w:rsidRDefault="001D21D5" w:rsidP="0081466B">
            <w:pPr>
              <w:pStyle w:val="affffffa"/>
            </w:pPr>
            <w:r w:rsidRPr="004D6E15">
              <w:t>новое</w:t>
            </w:r>
          </w:p>
        </w:tc>
      </w:tr>
      <w:tr w:rsidR="001D21D5" w:rsidRPr="004D6E15" w14:paraId="0AC859D9" w14:textId="77777777" w:rsidTr="0081466B">
        <w:tc>
          <w:tcPr>
            <w:tcW w:w="540" w:type="dxa"/>
            <w:shd w:val="clear" w:color="auto" w:fill="auto"/>
          </w:tcPr>
          <w:p w14:paraId="769BBC7F" w14:textId="77777777" w:rsidR="001D21D5" w:rsidRPr="00737814" w:rsidRDefault="001D21D5" w:rsidP="0081466B">
            <w:pPr>
              <w:pStyle w:val="affffffa"/>
              <w:rPr>
                <w:lang w:val="en-US"/>
              </w:rPr>
            </w:pPr>
            <w:r w:rsidRPr="004D6E15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14:paraId="4F9B4713" w14:textId="77777777" w:rsidR="001D21D5" w:rsidRPr="004D6E15" w:rsidRDefault="001D21D5" w:rsidP="0081466B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29652" w14:textId="77777777" w:rsidR="001D21D5" w:rsidRPr="00E23F25" w:rsidRDefault="001D21D5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4D8946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A983930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CD6E2D1" w14:textId="77777777" w:rsidR="001D21D5" w:rsidRPr="004D6E15" w:rsidRDefault="001D21D5" w:rsidP="0081466B">
            <w:pPr>
              <w:pStyle w:val="affffffa"/>
            </w:pPr>
            <w:r w:rsidRPr="00E23F25">
              <w:t>новое</w:t>
            </w:r>
          </w:p>
        </w:tc>
      </w:tr>
      <w:tr w:rsidR="001D21D5" w:rsidRPr="004D6E15" w14:paraId="62AF7A4E" w14:textId="77777777" w:rsidTr="0081466B">
        <w:tc>
          <w:tcPr>
            <w:tcW w:w="540" w:type="dxa"/>
            <w:shd w:val="clear" w:color="auto" w:fill="auto"/>
          </w:tcPr>
          <w:p w14:paraId="432B9F4A" w14:textId="77777777" w:rsidR="001D21D5" w:rsidRPr="00737814" w:rsidRDefault="001D21D5" w:rsidP="0081466B">
            <w:pPr>
              <w:pStyle w:val="affffffa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14:paraId="7B8AC254" w14:textId="77777777" w:rsidR="001D21D5" w:rsidRDefault="001D21D5" w:rsidP="0081466B">
            <w:pPr>
              <w:pStyle w:val="affffffa"/>
              <w:rPr>
                <w:sz w:val="20"/>
              </w:rPr>
            </w:pPr>
            <w:r>
              <w:rPr>
                <w:sz w:val="20"/>
              </w:rPr>
              <w:t>ПАК ViPNet IDS NS100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E18AA" w14:textId="77777777" w:rsidR="001D21D5" w:rsidRDefault="001D21D5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14E6E1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CEA3D9F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14AEE93" w14:textId="77777777" w:rsidR="001D21D5" w:rsidRPr="004D6E15" w:rsidRDefault="001D21D5" w:rsidP="0081466B">
            <w:pPr>
              <w:pStyle w:val="affffffa"/>
            </w:pPr>
            <w:r w:rsidRPr="00E23F25">
              <w:t>новое</w:t>
            </w:r>
          </w:p>
        </w:tc>
      </w:tr>
      <w:tr w:rsidR="001D21D5" w:rsidRPr="004D6E15" w14:paraId="093EDEB9" w14:textId="77777777" w:rsidTr="0081466B">
        <w:tc>
          <w:tcPr>
            <w:tcW w:w="540" w:type="dxa"/>
            <w:shd w:val="clear" w:color="auto" w:fill="auto"/>
          </w:tcPr>
          <w:p w14:paraId="00F3FAC0" w14:textId="77777777" w:rsidR="001D21D5" w:rsidRPr="00737814" w:rsidRDefault="001D21D5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14:paraId="2AE74742" w14:textId="77777777" w:rsidR="001D21D5" w:rsidRPr="00A705C9" w:rsidRDefault="001D21D5" w:rsidP="0081466B">
            <w:pPr>
              <w:pStyle w:val="affffffa"/>
              <w:rPr>
                <w:sz w:val="20"/>
                <w:lang w:val="en-US"/>
              </w:rPr>
            </w:pPr>
            <w:r>
              <w:rPr>
                <w:sz w:val="20"/>
              </w:rPr>
              <w:t>ПАК</w:t>
            </w:r>
            <w:r w:rsidRPr="00A705C9">
              <w:rPr>
                <w:sz w:val="20"/>
                <w:lang w:val="en-US"/>
              </w:rPr>
              <w:t xml:space="preserve"> ViPNet Coordinator HW100 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5689A" w14:textId="77777777" w:rsidR="001D21D5" w:rsidRDefault="001D21D5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AA8EB6" w14:textId="77777777" w:rsidR="001D21D5" w:rsidRDefault="001D21D5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B31A522" w14:textId="77777777" w:rsidR="001D21D5" w:rsidRPr="004D6E15" w:rsidRDefault="001D21D5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A98F6BF" w14:textId="77777777" w:rsidR="001D21D5" w:rsidRPr="004D6E15" w:rsidRDefault="001D21D5" w:rsidP="0081466B">
            <w:pPr>
              <w:pStyle w:val="affffffa"/>
            </w:pPr>
            <w:r w:rsidRPr="00E23F25">
              <w:t>новое</w:t>
            </w:r>
          </w:p>
        </w:tc>
      </w:tr>
    </w:tbl>
    <w:p w14:paraId="4BF310CF" w14:textId="77777777" w:rsidR="001D21D5" w:rsidRPr="00624E66" w:rsidRDefault="001D21D5" w:rsidP="001D21D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46D8B87B" w14:textId="77777777" w:rsidR="001D21D5" w:rsidRPr="00624E66" w:rsidRDefault="001D21D5" w:rsidP="001D21D5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14:paraId="032A1403" w14:textId="77777777" w:rsidR="001D21D5" w:rsidRPr="00624E66" w:rsidRDefault="001D21D5" w:rsidP="001D21D5">
      <w:pPr>
        <w:spacing w:after="0"/>
        <w:ind w:firstLine="708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bCs/>
          <w:sz w:val="24"/>
          <w:szCs w:val="24"/>
        </w:rPr>
        <w:t xml:space="preserve">3.2.1 Основные печатные источники: </w:t>
      </w:r>
    </w:p>
    <w:p w14:paraId="004E7BF4" w14:textId="77777777" w:rsidR="001D21D5" w:rsidRPr="00624E66" w:rsidRDefault="009B3891" w:rsidP="001D21D5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tooltip="Найти книги автора Баричев С.Г." w:history="1">
        <w:r w:rsidR="001D21D5" w:rsidRPr="00624E66">
          <w:rPr>
            <w:rFonts w:ascii="Times New Roman" w:hAnsi="Times New Roman"/>
            <w:sz w:val="24"/>
            <w:szCs w:val="24"/>
          </w:rPr>
          <w:t>Баричев С.Г.,</w:t>
        </w:r>
      </w:hyperlink>
      <w:r w:rsidR="001D21D5" w:rsidRPr="00624E66">
        <w:rPr>
          <w:rFonts w:ascii="Times New Roman" w:hAnsi="Times New Roman"/>
          <w:sz w:val="24"/>
          <w:szCs w:val="24"/>
        </w:rPr>
        <w:t xml:space="preserve"> </w:t>
      </w:r>
      <w:hyperlink r:id="rId12" w:tooltip="Найти книги автора Гончаров В.В." w:history="1">
        <w:r w:rsidR="001D21D5" w:rsidRPr="00624E66">
          <w:rPr>
            <w:rFonts w:ascii="Times New Roman" w:hAnsi="Times New Roman"/>
            <w:sz w:val="24"/>
            <w:szCs w:val="24"/>
          </w:rPr>
          <w:t>Гончаров В.В.,</w:t>
        </w:r>
      </w:hyperlink>
      <w:r w:rsidR="001D21D5" w:rsidRPr="00624E66">
        <w:rPr>
          <w:rFonts w:ascii="Times New Roman" w:hAnsi="Times New Roman"/>
          <w:sz w:val="24"/>
          <w:szCs w:val="24"/>
        </w:rPr>
        <w:t xml:space="preserve"> </w:t>
      </w:r>
      <w:hyperlink r:id="rId13" w:tooltip="Найти книги автора Серов Р.Е." w:history="1">
        <w:r w:rsidR="001D21D5" w:rsidRPr="00624E66">
          <w:rPr>
            <w:rFonts w:ascii="Times New Roman" w:hAnsi="Times New Roman"/>
            <w:sz w:val="24"/>
            <w:szCs w:val="24"/>
          </w:rPr>
          <w:t>Серов Р.Е.</w:t>
        </w:r>
      </w:hyperlink>
      <w:r w:rsidR="001D21D5" w:rsidRPr="00624E66">
        <w:rPr>
          <w:rFonts w:ascii="Times New Roman" w:hAnsi="Times New Roman"/>
          <w:sz w:val="24"/>
          <w:szCs w:val="24"/>
        </w:rPr>
        <w:t xml:space="preserve">  Основы современной криптографии: учеб. Пособие. – М.: Горячая линия – Телеком, 2017.</w:t>
      </w:r>
      <w:r w:rsidR="001D21D5">
        <w:rPr>
          <w:rFonts w:ascii="Times New Roman" w:hAnsi="Times New Roman"/>
          <w:sz w:val="24"/>
          <w:szCs w:val="24"/>
        </w:rPr>
        <w:t xml:space="preserve"> </w:t>
      </w:r>
      <w:r w:rsidR="001D21D5" w:rsidRPr="00624E66">
        <w:rPr>
          <w:rFonts w:ascii="Times New Roman" w:hAnsi="Times New Roman"/>
          <w:sz w:val="24"/>
          <w:szCs w:val="24"/>
        </w:rPr>
        <w:t xml:space="preserve">- 175 с. </w:t>
      </w:r>
    </w:p>
    <w:p w14:paraId="5DF5F058" w14:textId="77777777" w:rsidR="001D21D5" w:rsidRPr="00624E66" w:rsidRDefault="009B3891" w:rsidP="001D21D5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4" w:tooltip="Найти книги автора Душкин А.В." w:history="1">
        <w:r w:rsidR="001D21D5" w:rsidRPr="00624E66">
          <w:rPr>
            <w:rFonts w:ascii="Times New Roman" w:hAnsi="Times New Roman"/>
            <w:sz w:val="24"/>
            <w:szCs w:val="24"/>
          </w:rPr>
          <w:t>Душкин А.В.,</w:t>
        </w:r>
      </w:hyperlink>
      <w:r w:rsidR="001D21D5" w:rsidRPr="00624E66">
        <w:rPr>
          <w:rFonts w:ascii="Times New Roman" w:hAnsi="Times New Roman"/>
          <w:sz w:val="24"/>
          <w:szCs w:val="24"/>
        </w:rPr>
        <w:t xml:space="preserve"> </w:t>
      </w:r>
      <w:hyperlink r:id="rId15" w:tooltip="Найти книги автора Барсуков О.М." w:history="1">
        <w:r w:rsidR="001D21D5" w:rsidRPr="00624E66">
          <w:rPr>
            <w:rFonts w:ascii="Times New Roman" w:hAnsi="Times New Roman"/>
            <w:sz w:val="24"/>
            <w:szCs w:val="24"/>
          </w:rPr>
          <w:t>Барсуков О.М.,</w:t>
        </w:r>
      </w:hyperlink>
      <w:r w:rsidR="001D21D5" w:rsidRPr="00624E66">
        <w:rPr>
          <w:rFonts w:ascii="Times New Roman" w:hAnsi="Times New Roman"/>
          <w:sz w:val="24"/>
          <w:szCs w:val="24"/>
        </w:rPr>
        <w:t xml:space="preserve"> </w:t>
      </w:r>
      <w:hyperlink r:id="rId16" w:tooltip="Найти книги автора Кравцов Е.В." w:history="1">
        <w:r w:rsidR="001D21D5" w:rsidRPr="00624E66">
          <w:rPr>
            <w:rFonts w:ascii="Times New Roman" w:hAnsi="Times New Roman"/>
            <w:sz w:val="24"/>
            <w:szCs w:val="24"/>
          </w:rPr>
          <w:t>Кравцов Е.В.,</w:t>
        </w:r>
      </w:hyperlink>
      <w:r w:rsidR="001D21D5" w:rsidRPr="00624E66">
        <w:rPr>
          <w:rFonts w:ascii="Times New Roman" w:hAnsi="Times New Roman"/>
          <w:sz w:val="24"/>
          <w:szCs w:val="24"/>
        </w:rPr>
        <w:t xml:space="preserve"> </w:t>
      </w:r>
      <w:hyperlink r:id="rId17" w:tooltip="Найти книги автора Славнов К.В." w:history="1">
        <w:r w:rsidR="001D21D5" w:rsidRPr="00624E66">
          <w:rPr>
            <w:rFonts w:ascii="Times New Roman" w:hAnsi="Times New Roman"/>
            <w:sz w:val="24"/>
            <w:szCs w:val="24"/>
          </w:rPr>
          <w:t>Славнов К.В.</w:t>
        </w:r>
      </w:hyperlink>
      <w:r w:rsidR="001D21D5" w:rsidRPr="00624E66">
        <w:rPr>
          <w:rFonts w:ascii="Times New Roman" w:hAnsi="Times New Roman"/>
          <w:sz w:val="24"/>
          <w:szCs w:val="24"/>
        </w:rPr>
        <w:t xml:space="preserve"> Программно-аппаратные средства обеспечения информационной безопасности: учеб. Пособие. – М.: Горячая линия – Телеком, 2016.</w:t>
      </w:r>
      <w:r w:rsidR="001D21D5">
        <w:rPr>
          <w:rFonts w:ascii="Times New Roman" w:hAnsi="Times New Roman"/>
          <w:sz w:val="24"/>
          <w:szCs w:val="24"/>
        </w:rPr>
        <w:t xml:space="preserve"> </w:t>
      </w:r>
      <w:r w:rsidR="001D21D5" w:rsidRPr="00624E66">
        <w:rPr>
          <w:rFonts w:ascii="Times New Roman" w:hAnsi="Times New Roman"/>
          <w:sz w:val="24"/>
          <w:szCs w:val="24"/>
        </w:rPr>
        <w:t xml:space="preserve">- 248 с. </w:t>
      </w:r>
    </w:p>
    <w:p w14:paraId="3F12535A" w14:textId="77777777" w:rsidR="001D21D5" w:rsidRPr="00624E66" w:rsidRDefault="001D21D5" w:rsidP="001D21D5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Новиков В.К. Организационное и правовое обеспечение информационной безопасности: В 2-х частях. Часть 1. Правовое обеспечение информационной безопасности:</w:t>
      </w:r>
      <w:r>
        <w:rPr>
          <w:rFonts w:ascii="Times New Roman" w:hAnsi="Times New Roman"/>
          <w:sz w:val="24"/>
          <w:szCs w:val="24"/>
        </w:rPr>
        <w:t xml:space="preserve"> учеб. Пособие. – М.: МИЭТ, 2017</w:t>
      </w:r>
      <w:r w:rsidRPr="00624E66">
        <w:rPr>
          <w:rFonts w:ascii="Times New Roman" w:hAnsi="Times New Roman"/>
          <w:sz w:val="24"/>
          <w:szCs w:val="24"/>
        </w:rPr>
        <w:t>. – 184 с.</w:t>
      </w:r>
    </w:p>
    <w:p w14:paraId="3D148926" w14:textId="77777777" w:rsidR="001D21D5" w:rsidRPr="00624E66" w:rsidRDefault="001D21D5" w:rsidP="001D21D5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Новиков В.К. Организационное и правовое обеспечение информационной безопасности: В 2-х частях. Часть 2. Организационное обеспечение информационной безопасности:</w:t>
      </w:r>
      <w:r>
        <w:rPr>
          <w:rFonts w:ascii="Times New Roman" w:hAnsi="Times New Roman"/>
          <w:sz w:val="24"/>
          <w:szCs w:val="24"/>
        </w:rPr>
        <w:t xml:space="preserve"> учеб. пособие. – М.: МИЭТ, 2016</w:t>
      </w:r>
      <w:r w:rsidRPr="00624E66">
        <w:rPr>
          <w:rFonts w:ascii="Times New Roman" w:hAnsi="Times New Roman"/>
          <w:sz w:val="24"/>
          <w:szCs w:val="24"/>
        </w:rPr>
        <w:t>. – 172 с.</w:t>
      </w:r>
    </w:p>
    <w:p w14:paraId="57DE4E65" w14:textId="77777777" w:rsidR="001D21D5" w:rsidRPr="00624E66" w:rsidRDefault="001D21D5" w:rsidP="001D21D5">
      <w:pPr>
        <w:numPr>
          <w:ilvl w:val="0"/>
          <w:numId w:val="18"/>
        </w:numPr>
        <w:tabs>
          <w:tab w:val="clear" w:pos="720"/>
          <w:tab w:val="num" w:pos="770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Организационно-правовое обеспечение информационной безопасности: учеб. пособие для студ. учреждений сред. проф. образования/ Е.Б. Белов, В.Н. Пржегорлинский. – М.: Издательский центр «Академия», 2017. – 336с</w:t>
      </w:r>
    </w:p>
    <w:p w14:paraId="06725F7F" w14:textId="77777777" w:rsidR="001D21D5" w:rsidRPr="00624E66" w:rsidRDefault="009B3891" w:rsidP="001D21D5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hyperlink r:id="rId18" w:tooltip="Поиск по автору" w:history="1">
        <w:r w:rsidR="001D21D5" w:rsidRPr="00624E66">
          <w:rPr>
            <w:bCs/>
          </w:rPr>
          <w:t>Иванов М.А.</w:t>
        </w:r>
      </w:hyperlink>
      <w:r w:rsidR="001D21D5" w:rsidRPr="00624E66">
        <w:rPr>
          <w:bCs/>
        </w:rPr>
        <w:t xml:space="preserve">, </w:t>
      </w:r>
      <w:hyperlink r:id="rId19" w:tooltip="Поиск по автору" w:history="1">
        <w:r w:rsidR="001D21D5" w:rsidRPr="00624E66">
          <w:rPr>
            <w:bCs/>
          </w:rPr>
          <w:t>Чугунков И.В.</w:t>
        </w:r>
      </w:hyperlink>
      <w:r w:rsidR="001D21D5" w:rsidRPr="00624E66">
        <w:rPr>
          <w:bCs/>
        </w:rPr>
        <w:t xml:space="preserve"> Криптографические методы защиты информации в компьютерных системах и сетях. Учебное пособие - Москва: </w:t>
      </w:r>
      <w:hyperlink r:id="rId20" w:tooltip="Издательство" w:history="1">
        <w:r w:rsidR="001D21D5" w:rsidRPr="00624E66">
          <w:rPr>
            <w:bCs/>
          </w:rPr>
          <w:t>МИФИ</w:t>
        </w:r>
      </w:hyperlink>
      <w:r w:rsidR="001D21D5" w:rsidRPr="00624E66">
        <w:rPr>
          <w:bCs/>
        </w:rPr>
        <w:t>, 2012.- 400 с. Рекомендовано УМО «Ядерные физика и технологии» в качестве учебного пособия для студентов высших учебных заведений.</w:t>
      </w:r>
    </w:p>
    <w:p w14:paraId="6CC646B4" w14:textId="77777777" w:rsidR="001D21D5" w:rsidRPr="00624E66" w:rsidRDefault="001D21D5" w:rsidP="001D21D5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t>Ал</w:t>
      </w:r>
      <w:r w:rsidRPr="00624E66">
        <w:softHyphen/>
        <w:t>фё</w:t>
      </w:r>
      <w:r w:rsidRPr="00624E66">
        <w:softHyphen/>
        <w:t>ров А.П., Зу</w:t>
      </w:r>
      <w:r w:rsidRPr="00624E66">
        <w:softHyphen/>
        <w:t>бов А.Ю., Кузь</w:t>
      </w:r>
      <w:r w:rsidRPr="00624E66">
        <w:softHyphen/>
        <w:t>мин А.С., Че</w:t>
      </w:r>
      <w:r w:rsidRPr="00624E66">
        <w:softHyphen/>
        <w:t>рё</w:t>
      </w:r>
      <w:r w:rsidRPr="00624E66">
        <w:softHyphen/>
        <w:t>муш</w:t>
      </w:r>
      <w:r w:rsidRPr="00624E66">
        <w:softHyphen/>
        <w:t>кин А.В. Ос</w:t>
      </w:r>
      <w:r w:rsidRPr="00624E66">
        <w:softHyphen/>
        <w:t>но</w:t>
      </w:r>
      <w:r w:rsidRPr="00624E66">
        <w:softHyphen/>
        <w:t>вы крип</w:t>
      </w:r>
      <w:r w:rsidRPr="00624E66">
        <w:softHyphen/>
        <w:t>то</w:t>
      </w:r>
      <w:r w:rsidRPr="00624E66">
        <w:softHyphen/>
        <w:t>гра</w:t>
      </w:r>
      <w:r w:rsidRPr="00624E66">
        <w:softHyphen/>
        <w:t>фии (учеб</w:t>
      </w:r>
      <w:r w:rsidRPr="00624E66">
        <w:softHyphen/>
        <w:t>ное по</w:t>
      </w:r>
      <w:r w:rsidRPr="00624E66">
        <w:softHyphen/>
        <w:t>с</w:t>
      </w:r>
      <w:r>
        <w:t>о</w:t>
      </w:r>
      <w:r>
        <w:softHyphen/>
        <w:t>бие). - М.: Ге</w:t>
      </w:r>
      <w:r>
        <w:softHyphen/>
        <w:t>ли</w:t>
      </w:r>
      <w:r>
        <w:softHyphen/>
        <w:t>ос АРВ, 2018</w:t>
      </w:r>
      <w:r w:rsidRPr="00624E66">
        <w:t>. – гриф Министерства образования РФ по группе специальностей в области информационной безопасности</w:t>
      </w:r>
    </w:p>
    <w:p w14:paraId="0D9350BE" w14:textId="77777777" w:rsidR="001D21D5" w:rsidRPr="00624E66" w:rsidRDefault="001D21D5" w:rsidP="001D21D5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Мельников В.П., Клейменов С.А., Петраков А.М.: Информационная безопасность и защита информаци</w:t>
      </w:r>
      <w:r>
        <w:rPr>
          <w:bCs/>
        </w:rPr>
        <w:t xml:space="preserve">и М.: Академия, </w:t>
      </w:r>
      <w:proofErr w:type="gramStart"/>
      <w:r>
        <w:rPr>
          <w:bCs/>
        </w:rPr>
        <w:t>-  336</w:t>
      </w:r>
      <w:proofErr w:type="gramEnd"/>
      <w:r>
        <w:rPr>
          <w:bCs/>
        </w:rPr>
        <w:t xml:space="preserve"> с. – 2018</w:t>
      </w:r>
    </w:p>
    <w:p w14:paraId="678D4B7C" w14:textId="77777777" w:rsidR="001D21D5" w:rsidRPr="00624E66" w:rsidRDefault="001D21D5" w:rsidP="001D21D5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Шаньгин В.Ф. Защита информации в компьютерных системах и </w:t>
      </w:r>
      <w:r>
        <w:rPr>
          <w:bCs/>
        </w:rPr>
        <w:t xml:space="preserve">сетях Изд-во: ДМК Пресс, </w:t>
      </w:r>
      <w:proofErr w:type="gramStart"/>
      <w:r>
        <w:rPr>
          <w:bCs/>
        </w:rPr>
        <w:t>-  2018</w:t>
      </w:r>
      <w:proofErr w:type="gramEnd"/>
    </w:p>
    <w:p w14:paraId="3295B24F" w14:textId="77777777" w:rsidR="001D21D5" w:rsidRDefault="001D21D5" w:rsidP="001D21D5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Каторин Ю.Ф., Разумовский А.В., Спивак А.И. Защита информации техническими средствами: Учебное пособие / Под редакцией Ю.Ф</w:t>
      </w:r>
      <w:r>
        <w:rPr>
          <w:bCs/>
        </w:rPr>
        <w:t>. Каторина – СПб: НИУ ИТМО, 2018</w:t>
      </w:r>
      <w:r w:rsidRPr="00624E66">
        <w:rPr>
          <w:bCs/>
        </w:rPr>
        <w:t>. – 416 с.</w:t>
      </w:r>
    </w:p>
    <w:p w14:paraId="33E64782" w14:textId="77777777" w:rsidR="001D21D5" w:rsidRPr="00624E66" w:rsidRDefault="001D21D5" w:rsidP="001D21D5">
      <w:pPr>
        <w:pStyle w:val="af"/>
        <w:shd w:val="solid" w:color="FFFFFF" w:fill="auto"/>
        <w:tabs>
          <w:tab w:val="num" w:pos="770"/>
          <w:tab w:val="left" w:pos="1134"/>
        </w:tabs>
        <w:spacing w:before="0" w:after="0" w:line="276" w:lineRule="auto"/>
        <w:ind w:left="709"/>
        <w:contextualSpacing/>
        <w:jc w:val="both"/>
        <w:rPr>
          <w:bCs/>
        </w:rPr>
      </w:pPr>
    </w:p>
    <w:p w14:paraId="245212A8" w14:textId="77777777" w:rsidR="001D21D5" w:rsidRPr="00624E66" w:rsidRDefault="001D21D5" w:rsidP="001D21D5">
      <w:pPr>
        <w:shd w:val="solid" w:color="FFFFFF" w:fill="auto"/>
        <w:tabs>
          <w:tab w:val="left" w:pos="1134"/>
        </w:tabs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14:paraId="7BA274FE" w14:textId="77777777" w:rsidR="001D21D5" w:rsidRPr="00624E66" w:rsidRDefault="001D21D5" w:rsidP="001D21D5">
      <w:pPr>
        <w:shd w:val="solid" w:color="FFFFFF" w:fill="auto"/>
        <w:tabs>
          <w:tab w:val="left" w:pos="1134"/>
        </w:tabs>
        <w:spacing w:after="0"/>
        <w:ind w:firstLine="709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bCs/>
          <w:sz w:val="24"/>
          <w:szCs w:val="24"/>
        </w:rPr>
        <w:t>3.2.2. Дополнительные печатные источники:</w:t>
      </w:r>
    </w:p>
    <w:p w14:paraId="226F3CCC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Погорелов Б.А., Сачков В.Н. (ред.). Словарь криптографических терминов. - М.: МЦНМО, 2006. Словарь криптографических терминов. Под ред. Б.А. Погорелова и В.Н. Сачкова. – М.: МЦНМО, 2006 г</w:t>
      </w:r>
    </w:p>
    <w:p w14:paraId="207C0FCA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27 июля 2006 г. № 149-ФЗ «Об информации, информационных технологиях и о защите информации».</w:t>
      </w:r>
    </w:p>
    <w:p w14:paraId="52767C44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27 июля 2006 г. № 152-ФЗ «О персональных данных».</w:t>
      </w:r>
    </w:p>
    <w:p w14:paraId="268A2C46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27 декабря 2002 г. № 184-ФЗ «О техническом регулировании».</w:t>
      </w:r>
    </w:p>
    <w:p w14:paraId="1DD13EAA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4 мая 2011 г. № 99-ФЗ «О лицензировании отдельных видов деятельности».</w:t>
      </w:r>
    </w:p>
    <w:p w14:paraId="7F5DD34D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30 декабря 2001 г. № 195-ФЗ «Кодекс Российской Федерации об административных правонарушениях».</w:t>
      </w:r>
    </w:p>
    <w:p w14:paraId="4D801F1E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Указ Президента Российской Федерации от 16 августа 2004 г. </w:t>
      </w:r>
      <w:proofErr w:type="gramStart"/>
      <w:r w:rsidRPr="00624E66">
        <w:rPr>
          <w:rFonts w:ascii="Times New Roman" w:hAnsi="Times New Roman"/>
          <w:sz w:val="24"/>
          <w:szCs w:val="24"/>
        </w:rPr>
        <w:t>№  1085</w:t>
      </w:r>
      <w:proofErr w:type="gramEnd"/>
      <w:r w:rsidRPr="00624E66">
        <w:rPr>
          <w:rFonts w:ascii="Times New Roman" w:hAnsi="Times New Roman"/>
          <w:sz w:val="24"/>
          <w:szCs w:val="24"/>
        </w:rPr>
        <w:t xml:space="preserve"> «Вопросы Федеральной службы по техническому и экспортному контролю».</w:t>
      </w:r>
    </w:p>
    <w:p w14:paraId="47369C56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Указ Президента Российской Федерации от 6 марта 1997 г. № 188 «Об утверждении перечня сведений конфиденциального характера».</w:t>
      </w:r>
    </w:p>
    <w:p w14:paraId="1518724D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624E66">
        <w:rPr>
          <w:rFonts w:ascii="Times New Roman" w:hAnsi="Times New Roman"/>
          <w:spacing w:val="-4"/>
          <w:sz w:val="24"/>
          <w:szCs w:val="24"/>
        </w:rPr>
        <w:t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 w14:paraId="65E5AC64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Положение о сертификации средств защиты информации. Утверждено постановлением Правительства Российской Федерации от 26 июня 1995 г. № 608.</w:t>
      </w:r>
    </w:p>
    <w:p w14:paraId="37136FEA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</w:p>
    <w:p w14:paraId="7FB939F2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14:paraId="7FF1063A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</w:p>
    <w:p w14:paraId="5C88CF16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информации. Утвержден приказом ФСТЭК России от 12 июля 2012 г. № 84.</w:t>
      </w:r>
    </w:p>
    <w:p w14:paraId="077D6E1D" w14:textId="77777777" w:rsidR="001D21D5" w:rsidRPr="00624E66" w:rsidRDefault="001D21D5" w:rsidP="001D21D5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880"/>
          <w:tab w:val="left" w:pos="1134"/>
        </w:tabs>
        <w:autoSpaceDE w:val="0"/>
        <w:autoSpaceDN w:val="0"/>
        <w:adjustRightInd w:val="0"/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Специальные требования и рекомендации по технической защите конфиденциальной информации (СТР-К). Утверждены приказом Гостехкомиссии России </w:t>
      </w:r>
      <w:r w:rsidRPr="00624E66">
        <w:rPr>
          <w:rFonts w:ascii="Times New Roman" w:hAnsi="Times New Roman"/>
          <w:sz w:val="24"/>
          <w:szCs w:val="24"/>
        </w:rPr>
        <w:br/>
        <w:t>от 30 августа 2002 г. № 282.</w:t>
      </w:r>
    </w:p>
    <w:p w14:paraId="71F61052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14:paraId="07DD0610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</w:t>
      </w:r>
      <w:r w:rsidRPr="00624E66">
        <w:rPr>
          <w:rFonts w:ascii="Times New Roman" w:hAnsi="Times New Roman"/>
          <w:sz w:val="24"/>
          <w:szCs w:val="24"/>
        </w:rPr>
        <w:br/>
        <w:t>от 31 августа 2010 г. № 416/489.</w:t>
      </w:r>
    </w:p>
    <w:p w14:paraId="453E596C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Требования к системам обнаружения вторжений. Утверждены приказом ФСТЭК России от 6 декабря 2011 г. № 638.</w:t>
      </w:r>
    </w:p>
    <w:p w14:paraId="03F95443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</w:p>
    <w:p w14:paraId="0F224185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недекларированных возможностей. Утвержден ФСТЭК России 10 октября 2007 г.</w:t>
      </w:r>
    </w:p>
    <w:p w14:paraId="3038411E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Приказ ФАПСИ при Президенте Российской Федерации от 13 июня 2001 г. </w:t>
      </w:r>
      <w:r w:rsidRPr="00624E66">
        <w:rPr>
          <w:rFonts w:ascii="Times New Roman" w:hAnsi="Times New Roman"/>
          <w:sz w:val="24"/>
          <w:szCs w:val="24"/>
        </w:rPr>
        <w:br/>
        <w:t>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 w14:paraId="7926DF68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</w:p>
    <w:p w14:paraId="63558BDF" w14:textId="77777777" w:rsidR="001D21D5" w:rsidRPr="00624E66" w:rsidRDefault="001D21D5" w:rsidP="001D21D5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</w:p>
    <w:p w14:paraId="63E3C3D9" w14:textId="77777777" w:rsidR="001D21D5" w:rsidRPr="00624E66" w:rsidRDefault="001D21D5" w:rsidP="001D21D5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</w:p>
    <w:p w14:paraId="33DD53DE" w14:textId="77777777" w:rsidR="001D21D5" w:rsidRPr="00624E66" w:rsidRDefault="001D21D5" w:rsidP="001D21D5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ТО 13335-4-2007 Информационная технология. Методы и средства обеспечения безопасности. Часть 4. Выбор защитных мер</w:t>
      </w:r>
    </w:p>
    <w:p w14:paraId="4CE7450A" w14:textId="77777777" w:rsidR="001D21D5" w:rsidRPr="00624E66" w:rsidRDefault="001D21D5" w:rsidP="001D21D5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ТО 13335-5-2006 Информационная технология. Методы и средства обеспечения безопасности. Часть 5. Руководство по менеджменту безопасности сети</w:t>
      </w:r>
    </w:p>
    <w:p w14:paraId="5F505EDB" w14:textId="77777777" w:rsidR="001D21D5" w:rsidRPr="00624E66" w:rsidRDefault="001D21D5" w:rsidP="001D21D5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17799-2005 Информационная технология. Практические правила управления информационной безопасностью</w:t>
      </w:r>
    </w:p>
    <w:p w14:paraId="2953E9AD" w14:textId="77777777" w:rsidR="001D21D5" w:rsidRPr="00624E66" w:rsidRDefault="001D21D5" w:rsidP="001D21D5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</w:p>
    <w:p w14:paraId="13385DD4" w14:textId="77777777" w:rsidR="001D21D5" w:rsidRPr="00624E66" w:rsidRDefault="001D21D5" w:rsidP="001D21D5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</w:p>
    <w:p w14:paraId="74744888" w14:textId="77777777" w:rsidR="001D21D5" w:rsidRPr="00624E66" w:rsidRDefault="001D21D5" w:rsidP="001D21D5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</w:p>
    <w:p w14:paraId="2C0F844A" w14:textId="77777777" w:rsidR="001D21D5" w:rsidRPr="00624E66" w:rsidRDefault="001D21D5" w:rsidP="001D21D5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</w:p>
    <w:p w14:paraId="6A52E086" w14:textId="77777777" w:rsidR="001D21D5" w:rsidRPr="00624E66" w:rsidRDefault="001D21D5" w:rsidP="001D21D5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34-11-94. "Информационная технология. Криптографическая защита информации. Функция хэширования"</w:t>
      </w:r>
    </w:p>
    <w:p w14:paraId="087C6620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14:paraId="27668D41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52069.0-2013 Защита информации. Система стандартов. Основные положения. Росстандарт, 2013.</w:t>
      </w:r>
    </w:p>
    <w:p w14:paraId="2445AFDC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51583-2014 Защита информации. Порядок создания автоматизированных систем в защищенном исполнении. Общие положения. Росстандарт, 2014.</w:t>
      </w:r>
    </w:p>
    <w:p w14:paraId="20785C12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51624-2000 Защита информации. Автоматизированные системы в защищенном исполнении. Общие требования. Госстандарт России, 2000.</w:t>
      </w:r>
    </w:p>
    <w:p w14:paraId="4470ED83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14:paraId="3B54A5AA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ГОСТ Р 52447-2005 Защита информации. Техника защиты информации. </w:t>
      </w:r>
      <w:r w:rsidRPr="00624E66">
        <w:rPr>
          <w:rFonts w:ascii="Times New Roman" w:hAnsi="Times New Roman"/>
          <w:sz w:val="24"/>
          <w:szCs w:val="24"/>
        </w:rPr>
        <w:br/>
        <w:t>Номенклатура показателей качества. Ростехрегулирование, 2005.</w:t>
      </w:r>
    </w:p>
    <w:p w14:paraId="396433E3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50543-93 Конструкции базовые несущие. Средства вычислительной техники. Требования по обеспечению защиты информации и электромагнитной совместимости методом экранирования. Госстандарт России, 1993.</w:t>
      </w:r>
    </w:p>
    <w:p w14:paraId="54277018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ГОСТ Р 56103-2014 Защита информации. Автоматизированные системы в защищенном исполнении. Организация и содержание работ </w:t>
      </w:r>
      <w:proofErr w:type="gramStart"/>
      <w:r w:rsidRPr="00624E66">
        <w:rPr>
          <w:rFonts w:ascii="Times New Roman" w:hAnsi="Times New Roman"/>
          <w:sz w:val="24"/>
          <w:szCs w:val="24"/>
        </w:rPr>
        <w:t>по  защите</w:t>
      </w:r>
      <w:proofErr w:type="gramEnd"/>
      <w:r w:rsidRPr="00624E66">
        <w:rPr>
          <w:rFonts w:ascii="Times New Roman" w:hAnsi="Times New Roman"/>
          <w:sz w:val="24"/>
          <w:szCs w:val="24"/>
        </w:rPr>
        <w:t xml:space="preserve"> от преднамеренных силовых электромагнитных воздействий. Общие положения. Росстандарт, 2014.</w:t>
      </w:r>
    </w:p>
    <w:p w14:paraId="08042063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56115-2014 Защита информации. Автоматизированные системы в защищенном исполнении. Средства защиты от преднамеренных силовых электромагнитных воздействий. Общие требования. Росстандарт, 2014.</w:t>
      </w:r>
    </w:p>
    <w:p w14:paraId="215B3D60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Росстандарт, 2012.</w:t>
      </w:r>
    </w:p>
    <w:p w14:paraId="444E4352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ISO/IEC 15408-2:2008). Росстандарт, 2013.</w:t>
      </w:r>
    </w:p>
    <w:p w14:paraId="09798A84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</w:p>
    <w:p w14:paraId="16C3A8BF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14:paraId="6B2D631A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14:paraId="473FD3BB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14:paraId="76AA8D5D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14:paraId="07FE203A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14:paraId="3B26F2DD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14:paraId="603FDF0D" w14:textId="77777777" w:rsidR="001D21D5" w:rsidRPr="00624E66" w:rsidRDefault="001D21D5" w:rsidP="001D21D5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Методические рекомендации по технической защите информации, составляющей коммерческую тайну. Утверждены ФСТЭК России 25 декабря 2006 г.</w:t>
      </w:r>
    </w:p>
    <w:p w14:paraId="0D5CDC9A" w14:textId="77777777" w:rsidR="001D21D5" w:rsidRPr="00624E66" w:rsidRDefault="001D21D5" w:rsidP="001D21D5">
      <w:pPr>
        <w:tabs>
          <w:tab w:val="left" w:pos="993"/>
          <w:tab w:val="left" w:pos="1134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p1"/>
      <w:bookmarkEnd w:id="0"/>
      <w:r w:rsidRPr="00624E66">
        <w:rPr>
          <w:rFonts w:ascii="Times New Roman" w:hAnsi="Times New Roman"/>
          <w:sz w:val="24"/>
          <w:szCs w:val="24"/>
        </w:rPr>
        <w:t>в)</w:t>
      </w:r>
      <w:r w:rsidRPr="00624E66">
        <w:rPr>
          <w:rFonts w:ascii="Times New Roman" w:hAnsi="Times New Roman"/>
          <w:sz w:val="24"/>
          <w:szCs w:val="24"/>
        </w:rPr>
        <w:tab/>
        <w:t>программное обеспечение: специализированное программное обеспечение для проверки защищенности помещений от утечки информации по акустическому и виброакустическому каналам, специальных исследований средств вычислительной техники;</w:t>
      </w:r>
    </w:p>
    <w:p w14:paraId="3E87C27B" w14:textId="77777777" w:rsidR="001D21D5" w:rsidRPr="00624E66" w:rsidRDefault="001D21D5" w:rsidP="001D21D5">
      <w:pPr>
        <w:tabs>
          <w:tab w:val="left" w:pos="993"/>
          <w:tab w:val="left" w:pos="1134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г)</w:t>
      </w:r>
      <w:r w:rsidRPr="00624E66">
        <w:rPr>
          <w:rFonts w:ascii="Times New Roman" w:hAnsi="Times New Roman"/>
          <w:sz w:val="24"/>
          <w:szCs w:val="24"/>
        </w:rPr>
        <w:tab/>
        <w:t>базы данных, информационно-справочные и поисковые системы: www.fstec.ru; www.gost.ru/</w:t>
      </w:r>
      <w:r w:rsidRPr="00624E66">
        <w:rPr>
          <w:rFonts w:ascii="Times New Roman" w:hAnsi="Times New Roman"/>
          <w:sz w:val="24"/>
          <w:szCs w:val="24"/>
          <w:lang w:val="en-US"/>
        </w:rPr>
        <w:t>wps</w:t>
      </w:r>
      <w:r w:rsidRPr="00624E66">
        <w:rPr>
          <w:rFonts w:ascii="Times New Roman" w:hAnsi="Times New Roman"/>
          <w:sz w:val="24"/>
          <w:szCs w:val="24"/>
        </w:rPr>
        <w:t>/</w:t>
      </w:r>
      <w:r w:rsidRPr="00624E66">
        <w:rPr>
          <w:rFonts w:ascii="Times New Roman" w:hAnsi="Times New Roman"/>
          <w:sz w:val="24"/>
          <w:szCs w:val="24"/>
          <w:lang w:val="en-US"/>
        </w:rPr>
        <w:t>portal</w:t>
      </w:r>
      <w:r w:rsidRPr="00624E66">
        <w:rPr>
          <w:rFonts w:ascii="Times New Roman" w:hAnsi="Times New Roman"/>
          <w:sz w:val="24"/>
          <w:szCs w:val="24"/>
        </w:rPr>
        <w:t>/</w:t>
      </w:r>
      <w:r w:rsidRPr="00624E66">
        <w:rPr>
          <w:rFonts w:ascii="Times New Roman" w:hAnsi="Times New Roman"/>
          <w:sz w:val="24"/>
          <w:szCs w:val="24"/>
          <w:lang w:val="en-US"/>
        </w:rPr>
        <w:t>tk</w:t>
      </w:r>
      <w:r w:rsidRPr="00624E66">
        <w:rPr>
          <w:rFonts w:ascii="Times New Roman" w:hAnsi="Times New Roman"/>
          <w:sz w:val="24"/>
          <w:szCs w:val="24"/>
        </w:rPr>
        <w:t>362.</w:t>
      </w:r>
    </w:p>
    <w:p w14:paraId="793CCDE9" w14:textId="77777777" w:rsidR="001D21D5" w:rsidRPr="00624E66" w:rsidRDefault="001D21D5" w:rsidP="001D21D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2CB44CB2" w14:textId="77777777" w:rsidR="001D21D5" w:rsidRPr="00624E66" w:rsidRDefault="001D21D5" w:rsidP="001D21D5">
      <w:pPr>
        <w:spacing w:after="0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bCs/>
          <w:sz w:val="24"/>
          <w:szCs w:val="24"/>
        </w:rPr>
        <w:t>3.2.3. Периодические издания:</w:t>
      </w:r>
    </w:p>
    <w:p w14:paraId="1BEF159E" w14:textId="77777777" w:rsidR="001D21D5" w:rsidRPr="00624E66" w:rsidRDefault="001D21D5" w:rsidP="001D21D5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Chip/Чип: Журнал о компьютерной технике для профессионалов и опытных пользователей;</w:t>
      </w:r>
    </w:p>
    <w:p w14:paraId="3E1D16C8" w14:textId="77777777" w:rsidR="001D21D5" w:rsidRPr="00624E66" w:rsidRDefault="001D21D5" w:rsidP="001D21D5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Защита информации. Инсайд: Информационно-методический журнал</w:t>
      </w:r>
    </w:p>
    <w:p w14:paraId="7CFFBBF6" w14:textId="77777777" w:rsidR="001D21D5" w:rsidRPr="00624E66" w:rsidRDefault="001D21D5" w:rsidP="001D21D5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Информационная безопасность регионов: Научно-практический журнал</w:t>
      </w:r>
    </w:p>
    <w:p w14:paraId="79DACD3E" w14:textId="77777777" w:rsidR="001D21D5" w:rsidRPr="00624E66" w:rsidRDefault="001D21D5" w:rsidP="001D21D5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Вопросы кибербезопасности. Научный, периодический, информационно-методический журнал с базовой специализацией в области информационной </w:t>
      </w:r>
      <w:proofErr w:type="gramStart"/>
      <w:r w:rsidRPr="00624E66">
        <w:rPr>
          <w:bCs/>
        </w:rPr>
        <w:t>безопасности..</w:t>
      </w:r>
      <w:proofErr w:type="gramEnd"/>
      <w:r w:rsidRPr="00624E66">
        <w:rPr>
          <w:bCs/>
        </w:rPr>
        <w:t xml:space="preserve"> URL: http://cyberrus.com/</w:t>
      </w:r>
    </w:p>
    <w:p w14:paraId="5A00AD8C" w14:textId="77777777" w:rsidR="001D21D5" w:rsidRPr="00624E66" w:rsidRDefault="001D21D5" w:rsidP="001D21D5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Безопасность информационных технологий. Периодический рецензируемый научный журнал НИЯУ МИФИ.  URL: </w:t>
      </w:r>
      <w:hyperlink r:id="rId21" w:history="1">
        <w:r w:rsidRPr="00624E66">
          <w:rPr>
            <w:rStyle w:val="ae"/>
            <w:bCs/>
            <w:color w:val="auto"/>
          </w:rPr>
          <w:t>http://bit.mephi.ru/</w:t>
        </w:r>
      </w:hyperlink>
    </w:p>
    <w:p w14:paraId="670EAE98" w14:textId="77777777" w:rsidR="001D21D5" w:rsidRPr="00624E66" w:rsidRDefault="001D21D5" w:rsidP="001D21D5">
      <w:pPr>
        <w:pStyle w:val="af"/>
        <w:tabs>
          <w:tab w:val="left" w:pos="1134"/>
        </w:tabs>
        <w:spacing w:before="0" w:after="0" w:line="276" w:lineRule="auto"/>
        <w:ind w:left="709"/>
        <w:contextualSpacing/>
        <w:jc w:val="both"/>
        <w:rPr>
          <w:bCs/>
        </w:rPr>
      </w:pPr>
    </w:p>
    <w:p w14:paraId="394CFC26" w14:textId="77777777" w:rsidR="001D21D5" w:rsidRPr="00624E66" w:rsidRDefault="001D21D5" w:rsidP="001D21D5">
      <w:pPr>
        <w:spacing w:after="0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bCs/>
          <w:sz w:val="24"/>
          <w:szCs w:val="24"/>
        </w:rPr>
        <w:t>3.2.4. Электронные источники:</w:t>
      </w:r>
    </w:p>
    <w:p w14:paraId="59720C1B" w14:textId="77777777" w:rsidR="001D21D5" w:rsidRPr="00624E66" w:rsidRDefault="001D21D5" w:rsidP="001D21D5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Федеральная служба по техническому и экспортному контролю (ФСТЭК России) </w:t>
      </w:r>
      <w:hyperlink r:id="rId22" w:history="1">
        <w:r w:rsidRPr="00624E66">
          <w:rPr>
            <w:bCs/>
          </w:rPr>
          <w:t>www.fstec.ru</w:t>
        </w:r>
      </w:hyperlink>
    </w:p>
    <w:p w14:paraId="07473A89" w14:textId="77777777" w:rsidR="001D21D5" w:rsidRPr="00624E66" w:rsidRDefault="001D21D5" w:rsidP="001D21D5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23" w:history="1">
        <w:r w:rsidRPr="00624E66">
          <w:rPr>
            <w:bCs/>
          </w:rPr>
          <w:t>www.fstec.ru</w:t>
        </w:r>
      </w:hyperlink>
    </w:p>
    <w:p w14:paraId="529D3B43" w14:textId="77777777" w:rsidR="001D21D5" w:rsidRPr="00624E66" w:rsidRDefault="001D21D5" w:rsidP="001D21D5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Образовательные порталы по различным направлениям образования и тематике http://depobr.gov35.ru/ </w:t>
      </w:r>
    </w:p>
    <w:p w14:paraId="74F75A98" w14:textId="77777777" w:rsidR="001D21D5" w:rsidRPr="00624E66" w:rsidRDefault="001D21D5" w:rsidP="001D21D5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Справочно-правовая система «Консультант Плюс» </w:t>
      </w:r>
      <w:hyperlink r:id="rId24" w:history="1">
        <w:r w:rsidRPr="00624E66">
          <w:rPr>
            <w:bCs/>
          </w:rPr>
          <w:t xml:space="preserve">www.consultant.ru </w:t>
        </w:r>
      </w:hyperlink>
    </w:p>
    <w:p w14:paraId="505B7094" w14:textId="77777777" w:rsidR="001D21D5" w:rsidRPr="00624E66" w:rsidRDefault="001D21D5" w:rsidP="001D21D5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Справочно-правовая система «Гарант</w:t>
      </w:r>
      <w:proofErr w:type="gramStart"/>
      <w:r w:rsidRPr="00624E66">
        <w:rPr>
          <w:bCs/>
        </w:rPr>
        <w:t>» »</w:t>
      </w:r>
      <w:proofErr w:type="gramEnd"/>
      <w:r w:rsidRPr="00624E66">
        <w:rPr>
          <w:bCs/>
        </w:rPr>
        <w:t xml:space="preserve"> </w:t>
      </w:r>
      <w:hyperlink r:id="rId25" w:history="1">
        <w:r w:rsidRPr="00624E66">
          <w:rPr>
            <w:bCs/>
          </w:rPr>
          <w:t xml:space="preserve">www.garant.ru </w:t>
        </w:r>
      </w:hyperlink>
    </w:p>
    <w:p w14:paraId="5EFAC53D" w14:textId="77777777" w:rsidR="001D21D5" w:rsidRPr="00624E66" w:rsidRDefault="001D21D5" w:rsidP="001D21D5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Федеральный портал «Российское образование</w:t>
      </w:r>
      <w:hyperlink r:id="rId26" w:history="1">
        <w:r w:rsidRPr="00624E66">
          <w:rPr>
            <w:bCs/>
          </w:rPr>
          <w:t xml:space="preserve"> www.edu.ru </w:t>
        </w:r>
      </w:hyperlink>
    </w:p>
    <w:p w14:paraId="556DAF71" w14:textId="77777777" w:rsidR="001D21D5" w:rsidRPr="00624E66" w:rsidRDefault="001D21D5" w:rsidP="001D21D5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Федеральный правовой портал «Юридическая Россия» </w:t>
      </w:r>
      <w:r w:rsidRPr="00624E66">
        <w:t>http://www.law.edu.ru/</w:t>
      </w:r>
    </w:p>
    <w:p w14:paraId="6BF06CAC" w14:textId="77777777" w:rsidR="001D21D5" w:rsidRPr="00624E66" w:rsidRDefault="001D21D5" w:rsidP="001D21D5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Российский биометрический портал </w:t>
      </w:r>
      <w:hyperlink r:id="rId27" w:history="1">
        <w:r w:rsidRPr="00624E66">
          <w:rPr>
            <w:bCs/>
          </w:rPr>
          <w:t>www.biometrics.ru</w:t>
        </w:r>
      </w:hyperlink>
    </w:p>
    <w:p w14:paraId="0185EE89" w14:textId="77777777" w:rsidR="001D21D5" w:rsidRPr="00624E66" w:rsidRDefault="001D21D5" w:rsidP="001D21D5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Федеральный портал «Информационно- коммуникационные технологии в образовании» htpp\\</w:t>
      </w:r>
      <w:hyperlink r:id="rId28" w:history="1">
        <w:r w:rsidRPr="00624E66">
          <w:rPr>
            <w:bCs/>
          </w:rPr>
          <w:t>:www.ict.edu.ru</w:t>
        </w:r>
      </w:hyperlink>
    </w:p>
    <w:p w14:paraId="0A1CAE8D" w14:textId="77777777" w:rsidR="001D21D5" w:rsidRDefault="001D21D5" w:rsidP="001D21D5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Сайт Научной электронной библиотеки </w:t>
      </w:r>
      <w:hyperlink r:id="rId29" w:history="1">
        <w:r w:rsidRPr="00624E66">
          <w:rPr>
            <w:bCs/>
          </w:rPr>
          <w:t>www.elibrary.ru</w:t>
        </w:r>
      </w:hyperlink>
    </w:p>
    <w:p w14:paraId="09611438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6C5161C6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0920DEAF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4D0B911A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4FCA6EC2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2407D9ED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5C401D95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22BBB7B8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1683D87A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5B14707F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3A2CB079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5F7AE0DB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081115AB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1278E803" w14:textId="77777777" w:rsid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436978FB" w14:textId="77777777" w:rsidR="001D21D5" w:rsidRPr="001D21D5" w:rsidRDefault="001D21D5" w:rsidP="001D21D5">
      <w:pPr>
        <w:tabs>
          <w:tab w:val="left" w:pos="1134"/>
        </w:tabs>
        <w:spacing w:after="0"/>
        <w:contextualSpacing/>
        <w:jc w:val="both"/>
        <w:rPr>
          <w:bCs/>
        </w:rPr>
      </w:pPr>
    </w:p>
    <w:p w14:paraId="4053105F" w14:textId="77777777" w:rsidR="00343F91" w:rsidRPr="001D21D5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21D5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 w:rsidR="00930E1F" w:rsidRPr="001D21D5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1D21D5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1D21D5">
        <w:rPr>
          <w:rFonts w:ascii="Times New Roman" w:hAnsi="Times New Roman"/>
          <w:b/>
          <w:sz w:val="24"/>
          <w:szCs w:val="24"/>
        </w:rPr>
        <w:t>ОБРАЗОВАНИЯ</w:t>
      </w:r>
    </w:p>
    <w:p w14:paraId="4DA7E886" w14:textId="77777777" w:rsidR="00343F91" w:rsidRPr="001D21D5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3050"/>
        <w:gridCol w:w="3253"/>
      </w:tblGrid>
      <w:tr w:rsidR="00343F91" w:rsidRPr="001D21D5" w14:paraId="3C8DF9E0" w14:textId="77777777" w:rsidTr="008D1586">
        <w:tc>
          <w:tcPr>
            <w:tcW w:w="2683" w:type="dxa"/>
            <w:vAlign w:val="center"/>
          </w:tcPr>
          <w:p w14:paraId="3D90389E" w14:textId="77777777" w:rsidR="00343F91" w:rsidRPr="001D21D5" w:rsidRDefault="00343F91" w:rsidP="00930E1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формируемые в рамках </w:t>
            </w:r>
            <w:r w:rsidR="00930E1F" w:rsidRPr="001D21D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129" w:type="dxa"/>
            <w:vAlign w:val="center"/>
          </w:tcPr>
          <w:p w14:paraId="60D8DA5E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66" w:type="dxa"/>
            <w:vAlign w:val="center"/>
          </w:tcPr>
          <w:p w14:paraId="7A3E213C" w14:textId="77777777" w:rsidR="00343F91" w:rsidRPr="001D21D5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343F91" w:rsidRPr="001D21D5" w14:paraId="6E7B2EE6" w14:textId="77777777" w:rsidTr="008D1586">
        <w:trPr>
          <w:trHeight w:val="1276"/>
        </w:trPr>
        <w:tc>
          <w:tcPr>
            <w:tcW w:w="2683" w:type="dxa"/>
          </w:tcPr>
          <w:p w14:paraId="2DB7E29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ПК 2.1. Осуществлять установку и настройку отдельных программных, программно-аппаратных средств защиты информации.</w:t>
            </w:r>
          </w:p>
        </w:tc>
        <w:tc>
          <w:tcPr>
            <w:tcW w:w="3129" w:type="dxa"/>
          </w:tcPr>
          <w:p w14:paraId="027D6B8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Демонстрировать умения и практические навыки в установке и настройке отдельных программных, программно-аппаратных средств защиты информации</w:t>
            </w:r>
          </w:p>
        </w:tc>
        <w:tc>
          <w:tcPr>
            <w:tcW w:w="3366" w:type="dxa"/>
          </w:tcPr>
          <w:p w14:paraId="20926F9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14:paraId="2CCE9B2B" w14:textId="77777777" w:rsidR="00343F91" w:rsidRPr="001D21D5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14:paraId="0D237F6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14:paraId="25DBC13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14:paraId="7A909EF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14:paraId="193056B5" w14:textId="77777777" w:rsidR="00343F91" w:rsidRPr="001D21D5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1D21D5" w14:paraId="0D596C99" w14:textId="77777777" w:rsidTr="008D1586">
        <w:trPr>
          <w:trHeight w:val="3210"/>
        </w:trPr>
        <w:tc>
          <w:tcPr>
            <w:tcW w:w="2683" w:type="dxa"/>
          </w:tcPr>
          <w:p w14:paraId="06C322E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ПК 2.2.  Обеспечивать защиту информации в автоматизированных системах отдельными программными, программно-аппаратными средствами.</w:t>
            </w:r>
          </w:p>
        </w:tc>
        <w:tc>
          <w:tcPr>
            <w:tcW w:w="3129" w:type="dxa"/>
          </w:tcPr>
          <w:p w14:paraId="071E700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Демонстрировать знания и умения в обеспечении защиты информации в автоматизированных системах отдельными программными, программно-аппаратными средствами</w:t>
            </w:r>
          </w:p>
        </w:tc>
        <w:tc>
          <w:tcPr>
            <w:tcW w:w="3366" w:type="dxa"/>
          </w:tcPr>
          <w:p w14:paraId="35BD79C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14:paraId="40F616C5" w14:textId="77777777" w:rsidR="00343F91" w:rsidRPr="001D21D5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14:paraId="3BD45BFB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14:paraId="5CD992E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14:paraId="21E5CF9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14:paraId="085A5AC8" w14:textId="77777777" w:rsidR="00343F91" w:rsidRPr="001D21D5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1D21D5" w14:paraId="059CF33D" w14:textId="77777777" w:rsidTr="008D1586">
        <w:trPr>
          <w:trHeight w:val="856"/>
        </w:trPr>
        <w:tc>
          <w:tcPr>
            <w:tcW w:w="2683" w:type="dxa"/>
          </w:tcPr>
          <w:p w14:paraId="3AA7D71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ПК 2.3. Осуществлять тестирование функций отдельных программных и программно-аппаратных средств защиты информации.</w:t>
            </w:r>
          </w:p>
        </w:tc>
        <w:tc>
          <w:tcPr>
            <w:tcW w:w="3129" w:type="dxa"/>
          </w:tcPr>
          <w:p w14:paraId="53F2647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Выполнение перечня работ по тестированию функций отдельных программных и программно-аппаратных средств защиты информации</w:t>
            </w:r>
          </w:p>
        </w:tc>
        <w:tc>
          <w:tcPr>
            <w:tcW w:w="3366" w:type="dxa"/>
          </w:tcPr>
          <w:p w14:paraId="1505196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14:paraId="7FAC34AB" w14:textId="77777777" w:rsidR="00343F91" w:rsidRPr="001D21D5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14:paraId="0C6D836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14:paraId="6057B77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14:paraId="2025A23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14:paraId="5ECD50AD" w14:textId="77777777" w:rsidR="00343F91" w:rsidRPr="001D21D5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1D21D5" w14:paraId="3FCB45B6" w14:textId="77777777" w:rsidTr="008D1586">
        <w:trPr>
          <w:trHeight w:val="4217"/>
        </w:trPr>
        <w:tc>
          <w:tcPr>
            <w:tcW w:w="2683" w:type="dxa"/>
          </w:tcPr>
          <w:p w14:paraId="712C1E55" w14:textId="77777777" w:rsidR="00343F91" w:rsidRPr="001D21D5" w:rsidRDefault="00343F91" w:rsidP="008D158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21D5">
              <w:rPr>
                <w:rFonts w:ascii="Times New Roman" w:hAnsi="Times New Roman" w:cs="Times New Roman"/>
                <w:sz w:val="24"/>
                <w:szCs w:val="24"/>
              </w:rPr>
              <w:t>ПК 2.4. Осуществлять обработку, хранение и передачу информации ограниченного доступа.</w:t>
            </w:r>
          </w:p>
          <w:p w14:paraId="4494A56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159A4A7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Проявлять знания, навыки и умения в обработке, хранении и передаче информации ограниченного доступа</w:t>
            </w:r>
          </w:p>
        </w:tc>
        <w:tc>
          <w:tcPr>
            <w:tcW w:w="3366" w:type="dxa"/>
          </w:tcPr>
          <w:p w14:paraId="5B26ABB6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14:paraId="75965D13" w14:textId="77777777" w:rsidR="00343F91" w:rsidRPr="001D21D5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14:paraId="247D9AB0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14:paraId="01A4244A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14:paraId="1110CFE7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14:paraId="4D047A0E" w14:textId="77777777" w:rsidR="00343F91" w:rsidRPr="001D21D5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1D21D5" w14:paraId="65E4744B" w14:textId="77777777" w:rsidTr="008D1586">
        <w:trPr>
          <w:trHeight w:val="2580"/>
        </w:trPr>
        <w:tc>
          <w:tcPr>
            <w:tcW w:w="2683" w:type="dxa"/>
          </w:tcPr>
          <w:p w14:paraId="743E385F" w14:textId="77777777" w:rsidR="00343F91" w:rsidRPr="001D21D5" w:rsidRDefault="00343F91" w:rsidP="008D158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21D5">
              <w:rPr>
                <w:rFonts w:ascii="Times New Roman" w:hAnsi="Times New Roman" w:cs="Times New Roman"/>
                <w:sz w:val="24"/>
                <w:szCs w:val="24"/>
              </w:rPr>
              <w:t>ПК 2.5. Уничтожать информацию и носители информации с использованием программных и программно-аппаратных средств.</w:t>
            </w:r>
          </w:p>
          <w:p w14:paraId="12058BE0" w14:textId="77777777" w:rsidR="00343F91" w:rsidRPr="001D21D5" w:rsidRDefault="00343F91" w:rsidP="008D158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79D3D17C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Демонстрация алгоритма проведения работ по уничтожению информации и носителей информации с использованием программных и программно-аппаратных средств</w:t>
            </w:r>
          </w:p>
        </w:tc>
        <w:tc>
          <w:tcPr>
            <w:tcW w:w="3366" w:type="dxa"/>
          </w:tcPr>
          <w:p w14:paraId="4E187C54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14:paraId="1C668D24" w14:textId="77777777" w:rsidR="00343F91" w:rsidRPr="001D21D5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14:paraId="254163C3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14:paraId="589D06D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14:paraId="1B1BEECD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14:paraId="19A4E4A6" w14:textId="77777777" w:rsidR="00343F91" w:rsidRPr="001D21D5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1D21D5" w14:paraId="443E24BA" w14:textId="77777777" w:rsidTr="008D1586">
        <w:trPr>
          <w:trHeight w:val="3536"/>
        </w:trPr>
        <w:tc>
          <w:tcPr>
            <w:tcW w:w="2683" w:type="dxa"/>
          </w:tcPr>
          <w:p w14:paraId="084E3FBC" w14:textId="77777777" w:rsidR="00343F91" w:rsidRPr="001D21D5" w:rsidRDefault="00343F91" w:rsidP="008D158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21D5">
              <w:rPr>
                <w:rFonts w:ascii="Times New Roman" w:hAnsi="Times New Roman" w:cs="Times New Roman"/>
                <w:sz w:val="24"/>
                <w:szCs w:val="24"/>
              </w:rPr>
              <w:t>ПК 2.6. 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</w:p>
        </w:tc>
        <w:tc>
          <w:tcPr>
            <w:tcW w:w="3129" w:type="dxa"/>
          </w:tcPr>
          <w:p w14:paraId="3CEFC4A5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Проявлять знания и умения в защите автоматизированных (информационных) систем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  <w:tc>
          <w:tcPr>
            <w:tcW w:w="3366" w:type="dxa"/>
          </w:tcPr>
          <w:p w14:paraId="5557D45E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14:paraId="257AFF9A" w14:textId="77777777" w:rsidR="00343F91" w:rsidRPr="001D21D5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14:paraId="7AAC8E8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14:paraId="48E50492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14:paraId="14ED36F9" w14:textId="77777777" w:rsidR="00343F91" w:rsidRPr="001D21D5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14:paraId="6B62B171" w14:textId="77777777" w:rsidR="00343F91" w:rsidRPr="001D21D5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14:paraId="1F13C3F9" w14:textId="77777777" w:rsidR="00343F91" w:rsidRPr="001D21D5" w:rsidRDefault="00343F91" w:rsidP="00343F91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126"/>
        <w:gridCol w:w="3261"/>
      </w:tblGrid>
      <w:tr w:rsidR="00343F91" w:rsidRPr="001D21D5" w14:paraId="6D1F2267" w14:textId="77777777" w:rsidTr="008D1586">
        <w:tc>
          <w:tcPr>
            <w:tcW w:w="2693" w:type="dxa"/>
          </w:tcPr>
          <w:p w14:paraId="5451D71C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26" w:type="dxa"/>
          </w:tcPr>
          <w:p w14:paraId="62B63B17" w14:textId="77777777" w:rsidR="00343F91" w:rsidRPr="001D21D5" w:rsidRDefault="00343F91" w:rsidP="002F7497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0405CD1B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261" w:type="dxa"/>
            <w:vMerge w:val="restart"/>
          </w:tcPr>
          <w:p w14:paraId="6D9A3FED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1934D00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AFDD40A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6BC51B6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19770EF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9D4550B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14:paraId="21CF6722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CB4388D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14:paraId="18EA51B7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04DA0CF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343F91" w:rsidRPr="001D21D5" w14:paraId="2F9F5C1F" w14:textId="77777777" w:rsidTr="008D1586">
        <w:tc>
          <w:tcPr>
            <w:tcW w:w="2693" w:type="dxa"/>
          </w:tcPr>
          <w:p w14:paraId="5E77B756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Pr="001D21D5">
              <w:rPr>
                <w:rFonts w:ascii="Times New Roman" w:hAnsi="Times New Roman"/>
                <w:sz w:val="24"/>
                <w:szCs w:val="24"/>
              </w:rPr>
              <w:t>02.Осуществлять</w:t>
            </w:r>
            <w:proofErr w:type="gramEnd"/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26" w:type="dxa"/>
          </w:tcPr>
          <w:p w14:paraId="31C14A11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261" w:type="dxa"/>
            <w:vMerge/>
          </w:tcPr>
          <w:p w14:paraId="5F433043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554A5FAC" w14:textId="77777777" w:rsidTr="008D1586">
        <w:tc>
          <w:tcPr>
            <w:tcW w:w="2693" w:type="dxa"/>
          </w:tcPr>
          <w:p w14:paraId="0F9DECAD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126" w:type="dxa"/>
          </w:tcPr>
          <w:p w14:paraId="388D7367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14:paraId="259105FE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261" w:type="dxa"/>
            <w:vMerge/>
          </w:tcPr>
          <w:p w14:paraId="479FB75E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3A7A363A" w14:textId="77777777" w:rsidTr="008D1586">
        <w:tc>
          <w:tcPr>
            <w:tcW w:w="2693" w:type="dxa"/>
          </w:tcPr>
          <w:p w14:paraId="2145311D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26" w:type="dxa"/>
          </w:tcPr>
          <w:p w14:paraId="7679E106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3CBAABED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261" w:type="dxa"/>
            <w:vMerge/>
          </w:tcPr>
          <w:p w14:paraId="6062699B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547679E" w14:textId="77777777" w:rsidTr="008D1586">
        <w:tc>
          <w:tcPr>
            <w:tcW w:w="2693" w:type="dxa"/>
          </w:tcPr>
          <w:p w14:paraId="7D7F1D84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ОК 05.</w:t>
            </w:r>
            <w:r w:rsidRPr="001D21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26" w:type="dxa"/>
          </w:tcPr>
          <w:p w14:paraId="109C57FA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14:paraId="58E7D195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3261" w:type="dxa"/>
            <w:vMerge/>
          </w:tcPr>
          <w:p w14:paraId="50603112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12701ED" w14:textId="77777777" w:rsidTr="008D1586">
        <w:tc>
          <w:tcPr>
            <w:tcW w:w="2693" w:type="dxa"/>
          </w:tcPr>
          <w:p w14:paraId="6F5ED756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26" w:type="dxa"/>
          </w:tcPr>
          <w:p w14:paraId="2477EE43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21D5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14:paraId="27FC4919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48D05DF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4970BFD" w14:textId="77777777" w:rsidTr="008D1586">
        <w:tc>
          <w:tcPr>
            <w:tcW w:w="2693" w:type="dxa"/>
          </w:tcPr>
          <w:p w14:paraId="50818044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26" w:type="dxa"/>
          </w:tcPr>
          <w:p w14:paraId="1322A020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14:paraId="3265AE63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261" w:type="dxa"/>
            <w:vMerge/>
          </w:tcPr>
          <w:p w14:paraId="01DFDFBD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11BF0E61" w14:textId="77777777" w:rsidTr="008D1586">
        <w:tc>
          <w:tcPr>
            <w:tcW w:w="2693" w:type="dxa"/>
          </w:tcPr>
          <w:p w14:paraId="31B3907A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126" w:type="dxa"/>
          </w:tcPr>
          <w:p w14:paraId="50BA5F31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14:paraId="18E2C550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EB85C70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2B45CD53" w14:textId="77777777" w:rsidTr="008D1586">
        <w:tc>
          <w:tcPr>
            <w:tcW w:w="2693" w:type="dxa"/>
          </w:tcPr>
          <w:p w14:paraId="699762F9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126" w:type="dxa"/>
          </w:tcPr>
          <w:p w14:paraId="6FBCCC16" w14:textId="77777777" w:rsidR="00343F91" w:rsidRPr="001D21D5" w:rsidRDefault="00343F91" w:rsidP="008D1586">
            <w:pPr>
              <w:pStyle w:val="a9"/>
              <w:contextualSpacing/>
              <w:rPr>
                <w:szCs w:val="24"/>
                <w:lang w:val="ru-RU"/>
              </w:rPr>
            </w:pPr>
            <w:r w:rsidRPr="001D21D5">
              <w:rPr>
                <w:bCs/>
                <w:szCs w:val="24"/>
                <w:lang w:val="ru-RU"/>
              </w:rPr>
              <w:t>- эффективность использования и</w:t>
            </w:r>
            <w:r w:rsidRPr="001D21D5">
              <w:rPr>
                <w:szCs w:val="24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261" w:type="dxa"/>
            <w:vMerge/>
          </w:tcPr>
          <w:p w14:paraId="38EE5BD5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1D21D5" w14:paraId="0DEBB279" w14:textId="77777777" w:rsidTr="008D1586">
        <w:trPr>
          <w:trHeight w:val="1706"/>
        </w:trPr>
        <w:tc>
          <w:tcPr>
            <w:tcW w:w="2693" w:type="dxa"/>
          </w:tcPr>
          <w:p w14:paraId="2FE2C5EA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26" w:type="dxa"/>
          </w:tcPr>
          <w:p w14:paraId="29CF76E7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261" w:type="dxa"/>
            <w:vMerge/>
          </w:tcPr>
          <w:p w14:paraId="17114E0B" w14:textId="77777777" w:rsidR="00343F91" w:rsidRPr="001D21D5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2A8175" w14:textId="77777777" w:rsidR="00343F91" w:rsidRPr="001D21D5" w:rsidRDefault="00343F91" w:rsidP="00343F91">
      <w:pPr>
        <w:tabs>
          <w:tab w:val="left" w:pos="1721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D21D5">
        <w:rPr>
          <w:rFonts w:ascii="Times New Roman" w:hAnsi="Times New Roman"/>
          <w:b/>
          <w:sz w:val="24"/>
          <w:szCs w:val="24"/>
        </w:rPr>
        <w:tab/>
      </w:r>
    </w:p>
    <w:p w14:paraId="47B53381" w14:textId="77777777" w:rsidR="00F066A6" w:rsidRPr="001D21D5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D21D5">
        <w:rPr>
          <w:rFonts w:ascii="Times New Roman" w:hAnsi="Times New Roman"/>
          <w:b/>
          <w:sz w:val="24"/>
          <w:szCs w:val="24"/>
        </w:rPr>
        <w:tab/>
      </w:r>
    </w:p>
    <w:p w14:paraId="0D85B914" w14:textId="77777777" w:rsidR="001D21D5" w:rsidRPr="001D21D5" w:rsidRDefault="001D21D5" w:rsidP="001D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D21D5">
        <w:rPr>
          <w:rFonts w:ascii="Times New Roman" w:hAnsi="Times New Roman"/>
          <w:color w:val="FF0000"/>
          <w:sz w:val="24"/>
          <w:szCs w:val="24"/>
        </w:rPr>
        <w:t xml:space="preserve">Разработчик: </w:t>
      </w:r>
    </w:p>
    <w:p w14:paraId="5E19E63E" w14:textId="77777777" w:rsidR="001D21D5" w:rsidRPr="001D21D5" w:rsidRDefault="001D21D5" w:rsidP="001D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D21D5">
        <w:rPr>
          <w:rFonts w:ascii="Times New Roman" w:hAnsi="Times New Roman"/>
          <w:color w:val="FF0000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14:paraId="22A2B849" w14:textId="77777777" w:rsidR="001D21D5" w:rsidRPr="001D21D5" w:rsidRDefault="001D21D5" w:rsidP="001D21D5">
      <w:pPr>
        <w:rPr>
          <w:rFonts w:ascii="Times New Roman" w:hAnsi="Times New Roman"/>
          <w:sz w:val="24"/>
          <w:szCs w:val="24"/>
        </w:rPr>
      </w:pPr>
    </w:p>
    <w:p w14:paraId="5784813D" w14:textId="77777777" w:rsidR="00631069" w:rsidRPr="00631069" w:rsidRDefault="00631069" w:rsidP="001D21D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631069" w:rsidRPr="0063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BF6A6" w14:textId="77777777" w:rsidR="009B3891" w:rsidRDefault="009B3891" w:rsidP="001A3F37">
      <w:pPr>
        <w:spacing w:after="0" w:line="240" w:lineRule="auto"/>
      </w:pPr>
      <w:r>
        <w:separator/>
      </w:r>
    </w:p>
  </w:endnote>
  <w:endnote w:type="continuationSeparator" w:id="0">
    <w:p w14:paraId="139EBF24" w14:textId="77777777" w:rsidR="009B3891" w:rsidRDefault="009B3891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6A676" w14:textId="77777777" w:rsidR="009B3891" w:rsidRDefault="009B3891" w:rsidP="001A3F37">
      <w:pPr>
        <w:spacing w:after="0" w:line="240" w:lineRule="auto"/>
      </w:pPr>
      <w:r>
        <w:separator/>
      </w:r>
    </w:p>
  </w:footnote>
  <w:footnote w:type="continuationSeparator" w:id="0">
    <w:p w14:paraId="612FC42C" w14:textId="77777777" w:rsidR="009B3891" w:rsidRDefault="009B3891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2F03"/>
    <w:multiLevelType w:val="hybridMultilevel"/>
    <w:tmpl w:val="7CB4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42A2"/>
    <w:multiLevelType w:val="hybridMultilevel"/>
    <w:tmpl w:val="E39A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724D99"/>
    <w:multiLevelType w:val="hybridMultilevel"/>
    <w:tmpl w:val="607C0900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F47440A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A7277"/>
    <w:multiLevelType w:val="hybridMultilevel"/>
    <w:tmpl w:val="1E6447B4"/>
    <w:lvl w:ilvl="0" w:tplc="533EEFA0">
      <w:start w:val="1"/>
      <w:numFmt w:val="bullet"/>
      <w:lvlText w:val="−"/>
      <w:lvlJc w:val="left"/>
      <w:pPr>
        <w:tabs>
          <w:tab w:val="num" w:pos="470"/>
        </w:tabs>
        <w:ind w:left="47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1EC"/>
    <w:multiLevelType w:val="hybridMultilevel"/>
    <w:tmpl w:val="802EEA2A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020C"/>
    <w:multiLevelType w:val="hybridMultilevel"/>
    <w:tmpl w:val="51B2A424"/>
    <w:lvl w:ilvl="0" w:tplc="533EEFA0">
      <w:start w:val="1"/>
      <w:numFmt w:val="bullet"/>
      <w:lvlText w:val="−"/>
      <w:lvlJc w:val="left"/>
      <w:pPr>
        <w:tabs>
          <w:tab w:val="num" w:pos="913"/>
        </w:tabs>
        <w:ind w:left="924" w:hanging="1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380B3CB9"/>
    <w:multiLevelType w:val="hybridMultilevel"/>
    <w:tmpl w:val="ABF0808A"/>
    <w:lvl w:ilvl="0" w:tplc="6B6A3E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03C1262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67E17F3"/>
    <w:multiLevelType w:val="hybridMultilevel"/>
    <w:tmpl w:val="D2FC86F8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7" w15:restartNumberingAfterBreak="0">
    <w:nsid w:val="5A774F40"/>
    <w:multiLevelType w:val="hybridMultilevel"/>
    <w:tmpl w:val="0D4212C6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F1845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0815494"/>
    <w:multiLevelType w:val="multilevel"/>
    <w:tmpl w:val="00EEE41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18"/>
  </w:num>
  <w:num w:numId="15">
    <w:abstractNumId w:val="17"/>
  </w:num>
  <w:num w:numId="16">
    <w:abstractNumId w:val="4"/>
  </w:num>
  <w:num w:numId="17">
    <w:abstractNumId w:val="11"/>
  </w:num>
  <w:num w:numId="18">
    <w:abstractNumId w:val="8"/>
  </w:num>
  <w:num w:numId="19">
    <w:abstractNumId w:val="15"/>
  </w:num>
  <w:num w:numId="20">
    <w:abstractNumId w:val="2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ED"/>
    <w:rsid w:val="000011D2"/>
    <w:rsid w:val="00031FB2"/>
    <w:rsid w:val="00044D1F"/>
    <w:rsid w:val="000474F4"/>
    <w:rsid w:val="000B0BAF"/>
    <w:rsid w:val="000B7F60"/>
    <w:rsid w:val="001073F6"/>
    <w:rsid w:val="001A3F37"/>
    <w:rsid w:val="001D21D5"/>
    <w:rsid w:val="002F7497"/>
    <w:rsid w:val="00334018"/>
    <w:rsid w:val="00343F91"/>
    <w:rsid w:val="00353BEB"/>
    <w:rsid w:val="003A7C60"/>
    <w:rsid w:val="004160FB"/>
    <w:rsid w:val="00486F5C"/>
    <w:rsid w:val="004A4C99"/>
    <w:rsid w:val="004D026B"/>
    <w:rsid w:val="00572AC9"/>
    <w:rsid w:val="00631069"/>
    <w:rsid w:val="006413C8"/>
    <w:rsid w:val="006D6BEC"/>
    <w:rsid w:val="007737C9"/>
    <w:rsid w:val="00912B85"/>
    <w:rsid w:val="00930E1F"/>
    <w:rsid w:val="0093433B"/>
    <w:rsid w:val="009B3891"/>
    <w:rsid w:val="00A50462"/>
    <w:rsid w:val="00A735CB"/>
    <w:rsid w:val="00A73CC4"/>
    <w:rsid w:val="00AB115B"/>
    <w:rsid w:val="00AB1B01"/>
    <w:rsid w:val="00B316F5"/>
    <w:rsid w:val="00BF452E"/>
    <w:rsid w:val="00CB59D8"/>
    <w:rsid w:val="00CD5879"/>
    <w:rsid w:val="00CD638B"/>
    <w:rsid w:val="00CF26FD"/>
    <w:rsid w:val="00D3049C"/>
    <w:rsid w:val="00DD782B"/>
    <w:rsid w:val="00E503ED"/>
    <w:rsid w:val="00E528CA"/>
    <w:rsid w:val="00EB0E3F"/>
    <w:rsid w:val="00F066A6"/>
    <w:rsid w:val="00F90005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F329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Интернет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echbook.ru/book_list.php?str_author=%D0%A1%D0%B5%D1%80%D0%BE%D0%B2%20%D0%A0.%D0%95." TargetMode="External"/><Relationship Id="rId18" Type="http://schemas.openxmlformats.org/officeDocument/2006/relationships/hyperlink" Target="http://www.iqlib.ru/search/author.visp?name=%D0%98%D0%B2%D0%B0%D0%BD%D0%BE%D0%B2%20%D0%9C.%D0%90." TargetMode="External"/><Relationship Id="rId26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t.meph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echbook.ru/book_list.php?str_author=%D0%93%D0%BE%D0%BD%D1%87%D0%B0%D1%80%D0%BE%D0%B2%20%D0%92.%D0%92." TargetMode="External"/><Relationship Id="rId17" Type="http://schemas.openxmlformats.org/officeDocument/2006/relationships/hyperlink" Target="http://techbook.ru/book_list.php?str_author=%D0%A1%D0%BB%D0%B0%D0%B2%D0%BD%D0%BE%D0%B2%20%D0%9A.%D0%92." TargetMode="External"/><Relationship Id="rId25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chbook.ru/book_list.php?str_author=%D0%9A%D1%80%D0%B0%D0%B2%D1%86%D0%BE%D0%B2%20%D0%95.%D0%92." TargetMode="External"/><Relationship Id="rId20" Type="http://schemas.openxmlformats.org/officeDocument/2006/relationships/hyperlink" Target="http://www.iqlib.ru/publishers/publisher/2E8D62D948D8454A81119C1E552F17DE" TargetMode="External"/><Relationship Id="rId29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book.ru/book_list.php?str_author=%D0%91%D0%B0%D1%80%D0%B8%D1%87%D0%B5%D0%B2%20%D0%A1.%D0%93." TargetMode="External"/><Relationship Id="rId24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chbook.ru/book_list.php?str_author=%D0%91%D0%B0%D1%80%D1%81%D1%83%D0%BA%D0%BE%D0%B2%20%D0%9E.%D0%9C." TargetMode="External"/><Relationship Id="rId23" Type="http://schemas.openxmlformats.org/officeDocument/2006/relationships/hyperlink" Target="http://www.fstec.ru" TargetMode="External"/><Relationship Id="rId28" Type="http://schemas.openxmlformats.org/officeDocument/2006/relationships/hyperlink" Target="http://www.ict.edu.ru/" TargetMode="External"/><Relationship Id="rId10" Type="http://schemas.openxmlformats.org/officeDocument/2006/relationships/hyperlink" Target="https://www.infowatch.ru/products/traffic_monitor_enterprise" TargetMode="External"/><Relationship Id="rId19" Type="http://schemas.openxmlformats.org/officeDocument/2006/relationships/hyperlink" Target="http://www.iqlib.ru/search/author.visp?name=%D0%A7%D1%83%D0%B3%D1%83%D0%BD%D0%BA%D0%BE%D0%B2%20%D0%98.%D0%92.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hyperlink" Target="http://techbook.ru/book_list.php?str_author=%D0%94%D1%83%D1%88%D0%BA%D0%B8%D0%BD%20%D0%90.%D0%92." TargetMode="External"/><Relationship Id="rId22" Type="http://schemas.openxmlformats.org/officeDocument/2006/relationships/hyperlink" Target="http://www.fstec.ru" TargetMode="External"/><Relationship Id="rId27" Type="http://schemas.openxmlformats.org/officeDocument/2006/relationships/hyperlink" Target="http://www.biometric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33A5-B789-4E6F-A515-233C2BC5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6795</Words>
  <Characters>38734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tales.of.shinra@gmail.com</cp:lastModifiedBy>
  <cp:revision>2</cp:revision>
  <dcterms:created xsi:type="dcterms:W3CDTF">2021-02-19T06:42:00Z</dcterms:created>
  <dcterms:modified xsi:type="dcterms:W3CDTF">2021-02-19T06:42:00Z</dcterms:modified>
</cp:coreProperties>
</file>