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A6" w:rsidRPr="00032FA6" w:rsidRDefault="00032FA6" w:rsidP="00032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2FA6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032FA6" w:rsidRPr="00032FA6" w:rsidRDefault="00032FA6" w:rsidP="00032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2FA6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032FA6" w:rsidRPr="00032FA6" w:rsidRDefault="00032FA6" w:rsidP="00032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FA6" w:rsidRPr="00032FA6" w:rsidRDefault="00032FA6" w:rsidP="00032FA6">
      <w:pPr>
        <w:pStyle w:val="affffffb"/>
        <w:jc w:val="right"/>
        <w:rPr>
          <w:b/>
          <w:sz w:val="28"/>
          <w:szCs w:val="28"/>
        </w:rPr>
      </w:pPr>
    </w:p>
    <w:p w:rsidR="00032FA6" w:rsidRPr="00032FA6" w:rsidRDefault="00032FA6" w:rsidP="00032FA6">
      <w:pPr>
        <w:pStyle w:val="affffffb"/>
        <w:jc w:val="right"/>
        <w:rPr>
          <w:b/>
          <w:sz w:val="28"/>
          <w:szCs w:val="28"/>
        </w:rPr>
      </w:pPr>
    </w:p>
    <w:p w:rsidR="00BB0664" w:rsidRDefault="00BB0664" w:rsidP="00BB0664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D9" w:rsidRDefault="009854D9" w:rsidP="009854D9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3B3982" w:rsidRPr="00032FA6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B3982" w:rsidRPr="00032FA6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B3982" w:rsidRPr="00032FA6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3982" w:rsidRPr="00032FA6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3982" w:rsidRPr="00032FA6" w:rsidRDefault="00FB0758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32FA6">
        <w:rPr>
          <w:rFonts w:ascii="Times New Roman" w:hAnsi="Times New Roman"/>
          <w:b/>
          <w:sz w:val="28"/>
          <w:szCs w:val="28"/>
        </w:rPr>
        <w:t>ИНСТРУМЕНТАРИЙ И ТЕХНОЛОГИИ РАЗРАБОТКИ КОДА ИНФОРМАЦИОННЫХ СИСТЕМ</w:t>
      </w:r>
    </w:p>
    <w:p w:rsidR="003B3982" w:rsidRPr="00032FA6" w:rsidRDefault="003B3982" w:rsidP="003B398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3B3982" w:rsidRPr="00032FA6" w:rsidRDefault="003B3982" w:rsidP="003B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2FA6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B3982" w:rsidRPr="00032FA6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032FA6" w:rsidRDefault="003B3982" w:rsidP="003B398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FA6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F053D1" w:rsidRDefault="003B3982" w:rsidP="003B3982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32FA6">
        <w:rPr>
          <w:rFonts w:ascii="Times New Roman" w:hAnsi="Times New Roman"/>
          <w:sz w:val="28"/>
          <w:szCs w:val="28"/>
        </w:rPr>
        <w:br w:type="page"/>
      </w:r>
      <w:r w:rsidR="001A3F37" w:rsidRPr="00F053D1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дополнительного </w:t>
      </w:r>
      <w:r w:rsidR="001A3F37" w:rsidRPr="00F053D1">
        <w:rPr>
          <w:rFonts w:ascii="Times New Roman" w:hAnsi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="001A3F37" w:rsidRPr="00F053D1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D70052" w:rsidRPr="00F053D1">
        <w:rPr>
          <w:rFonts w:ascii="Times New Roman" w:hAnsi="Times New Roman"/>
          <w:sz w:val="28"/>
          <w:szCs w:val="28"/>
        </w:rPr>
        <w:t>стандарта (</w:t>
      </w:r>
      <w:r w:rsidR="001A3F37" w:rsidRPr="00F053D1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F053D1" w:rsidRPr="00F053D1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="001A3F37" w:rsidRPr="00F053D1">
        <w:rPr>
          <w:rFonts w:ascii="Times New Roman" w:hAnsi="Times New Roman"/>
          <w:sz w:val="28"/>
          <w:szCs w:val="28"/>
        </w:rPr>
        <w:t>, утвержденной приказом Министерства образования и науки РФ от 15.05.2014 № 541, укрупнённая группа</w:t>
      </w:r>
      <w:r w:rsidR="00631069" w:rsidRPr="00F053D1">
        <w:rPr>
          <w:rFonts w:ascii="Times New Roman" w:hAnsi="Times New Roman"/>
          <w:sz w:val="28"/>
          <w:szCs w:val="28"/>
        </w:rPr>
        <w:t xml:space="preserve"> специальностей 10</w:t>
      </w:r>
      <w:r w:rsidR="001A3F37" w:rsidRPr="00F053D1">
        <w:rPr>
          <w:rFonts w:ascii="Times New Roman" w:hAnsi="Times New Roman"/>
          <w:sz w:val="28"/>
          <w:szCs w:val="28"/>
        </w:rPr>
        <w:t>.00.00</w:t>
      </w:r>
      <w:r w:rsidR="001A3F37" w:rsidRPr="00F053D1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F053D1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="001A3F37" w:rsidRPr="00F053D1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F053D1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F053D1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F053D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053D1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F053D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1E7927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1A3F37" w:rsidRPr="001E7927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>Ермолаева В.Г., преподаватель специальных дисциплин ГАПОУ РС (Я) «Колледж связи и энергетики им. П.И.</w:t>
      </w:r>
      <w:r w:rsidR="00CE54EA" w:rsidRPr="001E7927">
        <w:rPr>
          <w:rFonts w:ascii="Times New Roman" w:hAnsi="Times New Roman"/>
          <w:sz w:val="28"/>
          <w:szCs w:val="28"/>
        </w:rPr>
        <w:t xml:space="preserve"> </w:t>
      </w:r>
      <w:r w:rsidRPr="001E7927">
        <w:rPr>
          <w:rFonts w:ascii="Times New Roman" w:hAnsi="Times New Roman"/>
          <w:sz w:val="28"/>
          <w:szCs w:val="28"/>
        </w:rPr>
        <w:t>Дудкина»</w:t>
      </w:r>
    </w:p>
    <w:p w:rsidR="001A3F37" w:rsidRPr="001E7927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>Левин А.К., преподаватель специальных дисциплин ГАПОУ РС (Я) «Колледж связи и энергетики им. П.И.</w:t>
      </w:r>
      <w:r w:rsidR="00CE54EA" w:rsidRPr="001E7927">
        <w:rPr>
          <w:rFonts w:ascii="Times New Roman" w:hAnsi="Times New Roman"/>
          <w:sz w:val="28"/>
          <w:szCs w:val="28"/>
        </w:rPr>
        <w:t xml:space="preserve"> </w:t>
      </w:r>
      <w:r w:rsidRPr="001E7927">
        <w:rPr>
          <w:rFonts w:ascii="Times New Roman" w:hAnsi="Times New Roman"/>
          <w:sz w:val="28"/>
          <w:szCs w:val="28"/>
        </w:rPr>
        <w:t>Дудкина»</w:t>
      </w:r>
    </w:p>
    <w:p w:rsidR="001A3F37" w:rsidRPr="001E7927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>Кондратьев М.Ю., преподаватель ГАПОУ РС (Я) «Колледж связи и энергетики им. П.И.</w:t>
      </w:r>
      <w:r w:rsidR="00CE54EA" w:rsidRPr="001E7927">
        <w:rPr>
          <w:rFonts w:ascii="Times New Roman" w:hAnsi="Times New Roman"/>
          <w:sz w:val="28"/>
          <w:szCs w:val="28"/>
        </w:rPr>
        <w:t xml:space="preserve"> </w:t>
      </w:r>
      <w:r w:rsidRPr="001E7927">
        <w:rPr>
          <w:rFonts w:ascii="Times New Roman" w:hAnsi="Times New Roman"/>
          <w:sz w:val="28"/>
          <w:szCs w:val="28"/>
        </w:rPr>
        <w:t>Дудкина»</w:t>
      </w:r>
    </w:p>
    <w:p w:rsidR="001A3F37" w:rsidRPr="001E7927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3F37" w:rsidRPr="001E7927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>Рецензенты:</w:t>
      </w:r>
    </w:p>
    <w:p w:rsidR="001A3F37" w:rsidRPr="001E7927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>Киселёв В.М., преподаватель специальных дисциплин ГАПОУ РС (Я) «Колледж связи и энергетики им. П.И.</w:t>
      </w:r>
      <w:r w:rsidR="00CE54EA" w:rsidRPr="001E7927">
        <w:rPr>
          <w:rFonts w:ascii="Times New Roman" w:hAnsi="Times New Roman"/>
          <w:sz w:val="28"/>
          <w:szCs w:val="28"/>
        </w:rPr>
        <w:t xml:space="preserve"> </w:t>
      </w:r>
      <w:r w:rsidRPr="001E7927">
        <w:rPr>
          <w:rFonts w:ascii="Times New Roman" w:hAnsi="Times New Roman"/>
          <w:sz w:val="28"/>
          <w:szCs w:val="28"/>
        </w:rPr>
        <w:t>Дудкина», к.</w:t>
      </w:r>
      <w:r w:rsidR="00CE54EA" w:rsidRPr="001E7927">
        <w:rPr>
          <w:rFonts w:ascii="Times New Roman" w:hAnsi="Times New Roman"/>
          <w:sz w:val="28"/>
          <w:szCs w:val="28"/>
        </w:rPr>
        <w:t xml:space="preserve"> </w:t>
      </w:r>
      <w:r w:rsidRPr="001E7927">
        <w:rPr>
          <w:rFonts w:ascii="Times New Roman" w:hAnsi="Times New Roman"/>
          <w:sz w:val="28"/>
          <w:szCs w:val="28"/>
        </w:rPr>
        <w:t>п.</w:t>
      </w:r>
      <w:r w:rsidR="00CE54EA" w:rsidRPr="001E7927">
        <w:rPr>
          <w:rFonts w:ascii="Times New Roman" w:hAnsi="Times New Roman"/>
          <w:sz w:val="28"/>
          <w:szCs w:val="28"/>
        </w:rPr>
        <w:t xml:space="preserve"> </w:t>
      </w:r>
      <w:r w:rsidRPr="001E7927">
        <w:rPr>
          <w:rFonts w:ascii="Times New Roman" w:hAnsi="Times New Roman"/>
          <w:sz w:val="28"/>
          <w:szCs w:val="28"/>
        </w:rPr>
        <w:t>н.</w:t>
      </w:r>
    </w:p>
    <w:p w:rsidR="001A3F37" w:rsidRPr="001E7927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1E7927" w:rsidRDefault="00631069" w:rsidP="001A3F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caps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>Крумин А.В.,</w:t>
      </w:r>
      <w:r w:rsidR="001A3F37" w:rsidRPr="001E7927">
        <w:rPr>
          <w:rFonts w:ascii="Times New Roman" w:hAnsi="Times New Roman"/>
          <w:sz w:val="28"/>
          <w:szCs w:val="28"/>
        </w:rPr>
        <w:t xml:space="preserve"> зам. директора технической </w:t>
      </w:r>
      <w:r w:rsidR="00D70052" w:rsidRPr="001E7927">
        <w:rPr>
          <w:rFonts w:ascii="Times New Roman" w:hAnsi="Times New Roman"/>
          <w:sz w:val="28"/>
          <w:szCs w:val="28"/>
        </w:rPr>
        <w:t>дирекции,</w:t>
      </w:r>
      <w:r w:rsidR="001A3F37" w:rsidRPr="001E7927">
        <w:rPr>
          <w:rFonts w:ascii="Times New Roman" w:hAnsi="Times New Roman"/>
          <w:sz w:val="28"/>
          <w:szCs w:val="28"/>
        </w:rPr>
        <w:t xml:space="preserve"> начальник производственной лаборатории Национальная вещательная компания НВК САХА </w:t>
      </w:r>
    </w:p>
    <w:p w:rsidR="001A3F37" w:rsidRPr="001E7927" w:rsidRDefault="001A3F37" w:rsidP="001A3F37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1E7927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 xml:space="preserve">Рассмотрена и </w:t>
      </w:r>
      <w:r w:rsidR="00D70052" w:rsidRPr="001E7927">
        <w:rPr>
          <w:rFonts w:ascii="Times New Roman" w:hAnsi="Times New Roman"/>
          <w:sz w:val="28"/>
          <w:szCs w:val="28"/>
        </w:rPr>
        <w:t>рекомендована ПЦК</w:t>
      </w:r>
      <w:r w:rsidRPr="001E7927">
        <w:rPr>
          <w:rFonts w:ascii="Times New Roman" w:hAnsi="Times New Roman"/>
          <w:sz w:val="28"/>
          <w:szCs w:val="28"/>
        </w:rPr>
        <w:t xml:space="preserve"> Энергетики и электроники</w:t>
      </w:r>
    </w:p>
    <w:p w:rsidR="001A3F37" w:rsidRPr="001E7927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 xml:space="preserve">Протокол № </w:t>
      </w:r>
      <w:r w:rsidR="00D70052" w:rsidRPr="001E7927">
        <w:rPr>
          <w:rFonts w:ascii="Times New Roman" w:hAnsi="Times New Roman"/>
          <w:sz w:val="28"/>
          <w:szCs w:val="28"/>
        </w:rPr>
        <w:t>1 от «10» октября</w:t>
      </w:r>
      <w:r w:rsidRPr="001E79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E7927">
        <w:rPr>
          <w:rFonts w:ascii="Times New Roman" w:hAnsi="Times New Roman"/>
          <w:sz w:val="28"/>
          <w:szCs w:val="28"/>
        </w:rPr>
        <w:t>2016 г.</w:t>
      </w:r>
    </w:p>
    <w:p w:rsidR="001A3F37" w:rsidRPr="001E7927" w:rsidRDefault="001A3F37" w:rsidP="001A3F3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E7927">
        <w:rPr>
          <w:rFonts w:ascii="Times New Roman" w:hAnsi="Times New Roman"/>
          <w:sz w:val="28"/>
          <w:szCs w:val="28"/>
        </w:rPr>
        <w:t>Председатель ПЦК _____________</w:t>
      </w:r>
      <w:r w:rsidR="00D70052" w:rsidRPr="001E7927">
        <w:rPr>
          <w:rFonts w:ascii="Times New Roman" w:hAnsi="Times New Roman"/>
          <w:sz w:val="28"/>
          <w:szCs w:val="28"/>
        </w:rPr>
        <w:t>_ /</w:t>
      </w:r>
      <w:r w:rsidRPr="001E7927">
        <w:rPr>
          <w:rFonts w:ascii="Times New Roman" w:hAnsi="Times New Roman"/>
          <w:sz w:val="28"/>
          <w:szCs w:val="28"/>
        </w:rPr>
        <w:t>Филиппович А.Н./</w:t>
      </w:r>
    </w:p>
    <w:p w:rsidR="001A3F37" w:rsidRPr="00F053D1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1. ОБЩАЯ ХАРАКТЕРИСТИКА РАБОЧЕЙ ПРОГРАММЫ</w:t>
      </w:r>
    </w:p>
    <w:p w:rsidR="00F053D1" w:rsidRPr="00F053D1" w:rsidRDefault="003B3982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</w:rPr>
      </w:pPr>
      <w:r>
        <w:rPr>
          <w:rFonts w:ascii="Times New Roman" w:eastAsia="PMingLiU" w:hAnsi="Times New Roman"/>
          <w:b/>
        </w:rPr>
        <w:t xml:space="preserve">ДОПОЛНИТЕЛЬНОГО </w:t>
      </w:r>
      <w:r w:rsidR="00F053D1" w:rsidRPr="00F053D1">
        <w:rPr>
          <w:rFonts w:ascii="Times New Roman" w:eastAsia="PMingLiU" w:hAnsi="Times New Roman"/>
          <w:b/>
        </w:rPr>
        <w:t xml:space="preserve">ПРОФЕССИОНАЛЬНОГО </w:t>
      </w:r>
      <w:r>
        <w:rPr>
          <w:rFonts w:ascii="Times New Roman" w:eastAsia="PMingLiU" w:hAnsi="Times New Roman"/>
          <w:b/>
        </w:rPr>
        <w:t>ОБРАЗОВАНИЯ</w:t>
      </w: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Проектирование и разработка информационных систем</w:t>
      </w:r>
    </w:p>
    <w:p w:rsidR="00F053D1" w:rsidRPr="00F053D1" w:rsidRDefault="00F053D1" w:rsidP="00F053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/>
          <w:b/>
          <w:iCs/>
        </w:rPr>
      </w:pPr>
    </w:p>
    <w:p w:rsidR="00F053D1" w:rsidRPr="00F053D1" w:rsidRDefault="00F053D1" w:rsidP="00F053D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iCs/>
        </w:rPr>
      </w:pPr>
      <w:r w:rsidRPr="00F053D1">
        <w:rPr>
          <w:rFonts w:ascii="Times New Roman" w:eastAsia="PMingLiU" w:hAnsi="Times New Roman"/>
          <w:b/>
          <w:iCs/>
        </w:rPr>
        <w:t xml:space="preserve">1.1. Цель и планируемые результаты освоения </w:t>
      </w:r>
      <w:r w:rsidR="003B3982">
        <w:rPr>
          <w:rFonts w:ascii="Times New Roman" w:eastAsia="PMingLiU" w:hAnsi="Times New Roman"/>
          <w:b/>
          <w:iCs/>
        </w:rPr>
        <w:t xml:space="preserve">программы дополнительного </w:t>
      </w:r>
      <w:r w:rsidRPr="00F053D1">
        <w:rPr>
          <w:rFonts w:ascii="Times New Roman" w:eastAsia="PMingLiU" w:hAnsi="Times New Roman"/>
          <w:b/>
          <w:iCs/>
        </w:rPr>
        <w:t xml:space="preserve">профессионального </w:t>
      </w:r>
      <w:r w:rsidR="003B3982">
        <w:rPr>
          <w:rFonts w:ascii="Times New Roman" w:eastAsia="PMingLiU" w:hAnsi="Times New Roman"/>
          <w:b/>
          <w:iCs/>
        </w:rPr>
        <w:t>образования</w:t>
      </w: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>В результате изучения</w:t>
      </w:r>
      <w:r w:rsidR="003B3982">
        <w:rPr>
          <w:rFonts w:ascii="Times New Roman" w:eastAsia="PMingLiU" w:hAnsi="Times New Roman"/>
        </w:rPr>
        <w:t xml:space="preserve"> программы дополнительного</w:t>
      </w:r>
      <w:r w:rsidRPr="00F053D1">
        <w:rPr>
          <w:rFonts w:ascii="Times New Roman" w:eastAsia="PMingLiU" w:hAnsi="Times New Roman"/>
        </w:rPr>
        <w:t xml:space="preserve"> профессионального </w:t>
      </w:r>
      <w:r w:rsidR="003B3982">
        <w:rPr>
          <w:rFonts w:ascii="Times New Roman" w:eastAsia="PMingLiU" w:hAnsi="Times New Roman"/>
        </w:rPr>
        <w:t xml:space="preserve">образования </w:t>
      </w:r>
      <w:r w:rsidRPr="00F053D1">
        <w:rPr>
          <w:rFonts w:ascii="Times New Roman" w:eastAsia="PMingLiU" w:hAnsi="Times New Roman"/>
        </w:rPr>
        <w:t xml:space="preserve">студент должен освоить основной вид деятельности </w:t>
      </w:r>
      <w:r w:rsidRPr="00F053D1">
        <w:rPr>
          <w:rFonts w:ascii="Times New Roman" w:eastAsia="PMingLiU" w:hAnsi="Times New Roman"/>
          <w:bCs/>
          <w:u w:val="single"/>
        </w:rPr>
        <w:t>Проектирование и разработка информационных систем</w:t>
      </w:r>
      <w:r w:rsidRPr="00F053D1">
        <w:rPr>
          <w:rFonts w:ascii="Times New Roman" w:eastAsia="PMingLiU" w:hAnsi="Times New Roman"/>
        </w:rPr>
        <w:t xml:space="preserve"> и соответствующие ему общие и профессиональные компетенции:</w:t>
      </w: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053D1" w:rsidRPr="00F053D1" w:rsidTr="003B3982">
        <w:trPr>
          <w:trHeight w:val="354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Код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Наименование общих компетенций</w:t>
            </w:r>
          </w:p>
        </w:tc>
      </w:tr>
      <w:tr w:rsidR="00F053D1" w:rsidRPr="00F053D1" w:rsidTr="003B3982">
        <w:trPr>
          <w:trHeight w:val="327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1.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053D1" w:rsidRPr="00F053D1" w:rsidTr="003B3982">
        <w:trPr>
          <w:trHeight w:val="663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2.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3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4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5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6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7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8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9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53D1" w:rsidRPr="00F053D1" w:rsidTr="003B3982">
        <w:trPr>
          <w:trHeight w:val="715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10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11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1.2.2. Перечень профессиональных компетенций </w:t>
      </w:r>
    </w:p>
    <w:tbl>
      <w:tblPr>
        <w:tblpPr w:leftFromText="180" w:rightFromText="180" w:vertAnchor="page" w:horzAnchor="margin" w:tblpY="1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  <w:b/>
                <w:bCs/>
              </w:rPr>
            </w:pPr>
            <w:r w:rsidRPr="00F053D1">
              <w:rPr>
                <w:rFonts w:ascii="Times New Roman" w:eastAsia="PMingLiU" w:hAnsi="Times New Roman"/>
                <w:b/>
                <w:bCs/>
              </w:rPr>
              <w:t>Код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Наименование видов деятельности и профессиональных компетенций</w:t>
            </w:r>
          </w:p>
        </w:tc>
      </w:tr>
      <w:tr w:rsidR="00F053D1" w:rsidRPr="00F053D1" w:rsidTr="003B3982">
        <w:tc>
          <w:tcPr>
            <w:tcW w:w="1204" w:type="dxa"/>
            <w:tcBorders>
              <w:top w:val="nil"/>
            </w:tcBorders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ВД 5</w:t>
            </w:r>
          </w:p>
        </w:tc>
        <w:tc>
          <w:tcPr>
            <w:tcW w:w="8367" w:type="dxa"/>
            <w:tcBorders>
              <w:top w:val="nil"/>
            </w:tcBorders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Проектирование и разработка информационных систем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5.1.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5.2.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5.3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5.4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5.5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5.6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5.7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</w:tbl>
    <w:p w:rsidR="00F053D1" w:rsidRPr="00F053D1" w:rsidRDefault="00F053D1" w:rsidP="00F053D1">
      <w:pPr>
        <w:jc w:val="both"/>
        <w:rPr>
          <w:rFonts w:ascii="Times New Roman" w:eastAsia="PMingLiU" w:hAnsi="Times New Roman"/>
          <w:bCs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>1.1.3. В результате освоения</w:t>
      </w:r>
      <w:r w:rsidR="003B3982">
        <w:rPr>
          <w:rFonts w:ascii="Times New Roman" w:eastAsia="PMingLiU" w:hAnsi="Times New Roman"/>
          <w:bCs/>
        </w:rPr>
        <w:t xml:space="preserve"> программы дополнительного профессионального образования</w:t>
      </w:r>
      <w:r w:rsidRPr="00F053D1">
        <w:rPr>
          <w:rFonts w:ascii="Times New Roman" w:eastAsia="PMingLiU" w:hAnsi="Times New Roman"/>
          <w:bCs/>
        </w:rPr>
        <w:t xml:space="preserve"> студент должен:</w:t>
      </w:r>
    </w:p>
    <w:tbl>
      <w:tblPr>
        <w:tblStyle w:val="51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359"/>
      </w:tblGrid>
      <w:tr w:rsidR="00F053D1" w:rsidRPr="00F053D1" w:rsidTr="003B3982">
        <w:tc>
          <w:tcPr>
            <w:tcW w:w="1247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8359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F053D1" w:rsidRPr="00F053D1" w:rsidTr="003B3982">
        <w:tc>
          <w:tcPr>
            <w:tcW w:w="1247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уметь</w:t>
            </w:r>
          </w:p>
        </w:tc>
        <w:tc>
          <w:tcPr>
            <w:tcW w:w="8359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</w:t>
            </w:r>
            <w:r w:rsidRPr="00F053D1">
              <w:rPr>
                <w:rFonts w:ascii="Times New Roman" w:hAnsi="Times New Roman"/>
              </w:rPr>
              <w:lastRenderedPageBreak/>
              <w:t>приложения; проектировать и разрабатывать систему по заданным требованиям и спецификациям</w:t>
            </w:r>
          </w:p>
        </w:tc>
      </w:tr>
      <w:tr w:rsidR="00F053D1" w:rsidRPr="00F053D1" w:rsidTr="003B3982">
        <w:tc>
          <w:tcPr>
            <w:tcW w:w="1247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знать</w:t>
            </w:r>
          </w:p>
        </w:tc>
        <w:tc>
          <w:tcPr>
            <w:tcW w:w="8359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F053D1" w:rsidRPr="00F053D1" w:rsidRDefault="00F053D1" w:rsidP="00EB4389">
      <w:pPr>
        <w:pStyle w:val="af"/>
        <w:keepNext/>
        <w:keepLines/>
        <w:numPr>
          <w:ilvl w:val="1"/>
          <w:numId w:val="20"/>
        </w:numPr>
        <w:suppressLineNumbers/>
        <w:suppressAutoHyphens/>
        <w:contextualSpacing/>
        <w:rPr>
          <w:rFonts w:eastAsia="PMingLiU"/>
          <w:b/>
        </w:rPr>
      </w:pPr>
      <w:r w:rsidRPr="00F053D1">
        <w:rPr>
          <w:rFonts w:eastAsia="PMingLiU"/>
          <w:b/>
        </w:rPr>
        <w:t xml:space="preserve">Количество часов, отводимое на освоение </w:t>
      </w:r>
      <w:r w:rsidR="003B3982">
        <w:rPr>
          <w:rFonts w:eastAsia="PMingLiU"/>
          <w:b/>
        </w:rPr>
        <w:t xml:space="preserve">программы дополнительного </w:t>
      </w:r>
      <w:r w:rsidRPr="00F053D1">
        <w:rPr>
          <w:rFonts w:eastAsia="PMingLiU"/>
          <w:b/>
        </w:rPr>
        <w:t xml:space="preserve">профессионального </w:t>
      </w:r>
      <w:r w:rsidR="003B3982">
        <w:rPr>
          <w:rFonts w:eastAsia="PMingLiU"/>
          <w:b/>
        </w:rPr>
        <w:t>образования</w:t>
      </w:r>
    </w:p>
    <w:p w:rsidR="00F053D1" w:rsidRPr="00F053D1" w:rsidRDefault="00F053D1" w:rsidP="00F053D1">
      <w:pPr>
        <w:pStyle w:val="af"/>
        <w:keepNext/>
        <w:keepLines/>
        <w:suppressLineNumbers/>
        <w:suppressAutoHyphens/>
        <w:ind w:left="720"/>
        <w:contextualSpacing/>
        <w:rPr>
          <w:rFonts w:eastAsia="PMingLiU"/>
          <w:b/>
        </w:rPr>
      </w:pPr>
    </w:p>
    <w:tbl>
      <w:tblPr>
        <w:tblStyle w:val="afffff7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2588"/>
        <w:gridCol w:w="2480"/>
        <w:gridCol w:w="1850"/>
      </w:tblGrid>
      <w:tr w:rsidR="00F053D1" w:rsidRPr="00F053D1" w:rsidTr="003B3982">
        <w:tc>
          <w:tcPr>
            <w:tcW w:w="1990" w:type="dxa"/>
            <w:vMerge w:val="restart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918" w:type="dxa"/>
            <w:gridSpan w:val="3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F053D1">
              <w:rPr>
                <w:rFonts w:eastAsia="PMingLiU"/>
                <w:b/>
                <w:sz w:val="22"/>
                <w:szCs w:val="22"/>
              </w:rPr>
              <w:t>Квалификация</w:t>
            </w:r>
          </w:p>
        </w:tc>
      </w:tr>
      <w:tr w:rsidR="00F053D1" w:rsidRPr="00F053D1" w:rsidTr="003B3982">
        <w:tc>
          <w:tcPr>
            <w:tcW w:w="1990" w:type="dxa"/>
            <w:vMerge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588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Специалист по информационным системам</w:t>
            </w:r>
          </w:p>
        </w:tc>
        <w:tc>
          <w:tcPr>
            <w:tcW w:w="248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Специалист по информационным ресурсам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Разработчик веб и мультимедийных приложений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  <w:r w:rsidRPr="00F053D1">
              <w:rPr>
                <w:rFonts w:ascii="Times New Roman" w:eastAsia="PMingLiU" w:hAnsi="Times New Roman"/>
                <w:b/>
              </w:rPr>
              <w:t>Всего часов: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500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335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600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на освоение МДК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375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235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375</w:t>
            </w:r>
          </w:p>
        </w:tc>
      </w:tr>
      <w:tr w:rsidR="00F053D1" w:rsidRPr="00F053D1" w:rsidTr="003B3982">
        <w:tc>
          <w:tcPr>
            <w:tcW w:w="8908" w:type="dxa"/>
            <w:gridSpan w:val="4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на практики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учебную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100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производственную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75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125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Самостоятельная работа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</w:p>
        </w:tc>
      </w:tr>
    </w:tbl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  <w:sectPr w:rsidR="00F053D1" w:rsidRPr="00F053D1" w:rsidSect="003B3982">
          <w:pgSz w:w="11907" w:h="16840"/>
          <w:pgMar w:top="1134" w:right="851" w:bottom="992" w:left="1418" w:header="709" w:footer="709" w:gutter="0"/>
          <w:cols w:space="720"/>
        </w:sectPr>
      </w:pP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F053D1">
        <w:rPr>
          <w:rFonts w:ascii="Times New Roman" w:hAnsi="Times New Roman"/>
          <w:b/>
          <w:iCs/>
          <w:sz w:val="24"/>
          <w:szCs w:val="24"/>
        </w:rPr>
        <w:lastRenderedPageBreak/>
        <w:t xml:space="preserve">2. СТРУКТУРА и содержание </w:t>
      </w:r>
      <w:r w:rsidR="003B3982">
        <w:rPr>
          <w:rFonts w:ascii="Times New Roman" w:hAnsi="Times New Roman"/>
          <w:b/>
          <w:iCs/>
          <w:sz w:val="24"/>
          <w:szCs w:val="24"/>
        </w:rPr>
        <w:t xml:space="preserve">программы дополнительного </w:t>
      </w:r>
      <w:r w:rsidRPr="00F053D1">
        <w:rPr>
          <w:rFonts w:ascii="Times New Roman" w:hAnsi="Times New Roman"/>
          <w:b/>
          <w:iCs/>
          <w:sz w:val="24"/>
          <w:szCs w:val="24"/>
        </w:rPr>
        <w:t xml:space="preserve">профессионального </w:t>
      </w:r>
      <w:r w:rsidR="003B3982">
        <w:rPr>
          <w:rFonts w:ascii="Times New Roman" w:hAnsi="Times New Roman"/>
          <w:b/>
          <w:iCs/>
          <w:sz w:val="24"/>
          <w:szCs w:val="24"/>
        </w:rPr>
        <w:t>образования</w:t>
      </w: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F053D1">
        <w:rPr>
          <w:rFonts w:ascii="Times New Roman" w:hAnsi="Times New Roman"/>
          <w:b/>
          <w:iCs/>
          <w:sz w:val="24"/>
          <w:szCs w:val="24"/>
        </w:rPr>
        <w:t xml:space="preserve">2.1. Структура </w:t>
      </w:r>
      <w:r w:rsidR="003B3982">
        <w:rPr>
          <w:rFonts w:ascii="Times New Roman" w:hAnsi="Times New Roman"/>
          <w:b/>
          <w:iCs/>
          <w:sz w:val="24"/>
          <w:szCs w:val="24"/>
        </w:rPr>
        <w:t xml:space="preserve">программы дополнительного </w:t>
      </w:r>
      <w:r w:rsidRPr="00F053D1">
        <w:rPr>
          <w:rFonts w:ascii="Times New Roman" w:hAnsi="Times New Roman"/>
          <w:b/>
          <w:iCs/>
          <w:sz w:val="24"/>
          <w:szCs w:val="24"/>
        </w:rPr>
        <w:t xml:space="preserve">профессионального </w:t>
      </w:r>
      <w:r w:rsidR="003B3982">
        <w:rPr>
          <w:rFonts w:ascii="Times New Roman" w:hAnsi="Times New Roman"/>
          <w:b/>
          <w:iCs/>
          <w:sz w:val="24"/>
          <w:szCs w:val="24"/>
        </w:rPr>
        <w:t>образования</w:t>
      </w:r>
    </w:p>
    <w:tbl>
      <w:tblPr>
        <w:tblW w:w="472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241"/>
        <w:gridCol w:w="1233"/>
        <w:gridCol w:w="1636"/>
        <w:gridCol w:w="1558"/>
        <w:gridCol w:w="939"/>
        <w:gridCol w:w="1472"/>
        <w:gridCol w:w="1533"/>
        <w:gridCol w:w="1597"/>
      </w:tblGrid>
      <w:tr w:rsidR="00F053D1" w:rsidRPr="00F053D1" w:rsidTr="003B3982">
        <w:tc>
          <w:tcPr>
            <w:tcW w:w="604" w:type="pct"/>
            <w:vMerge w:val="restar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807" w:type="pct"/>
            <w:vMerge w:val="restar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Наименования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 xml:space="preserve">программы дополнительного </w:t>
            </w: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профессионального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444" w:type="pct"/>
            <w:vMerge w:val="restar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iCs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70" w:type="pct"/>
            <w:gridSpan w:val="5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Объем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 xml:space="preserve">программы дополнительного </w:t>
            </w: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профессионального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>образования</w:t>
            </w: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, час</w:t>
            </w:r>
          </w:p>
        </w:tc>
        <w:tc>
          <w:tcPr>
            <w:tcW w:w="575" w:type="pct"/>
            <w:vMerge w:val="restart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F053D1" w:rsidRPr="00F053D1" w:rsidTr="003B3982">
        <w:tc>
          <w:tcPr>
            <w:tcW w:w="604" w:type="pct"/>
            <w:vMerge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88" w:type="pct"/>
            <w:gridSpan w:val="3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Обучение по МДК</w:t>
            </w:r>
          </w:p>
        </w:tc>
        <w:tc>
          <w:tcPr>
            <w:tcW w:w="1082" w:type="pct"/>
            <w:gridSpan w:val="2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Практики</w:t>
            </w:r>
          </w:p>
        </w:tc>
        <w:tc>
          <w:tcPr>
            <w:tcW w:w="575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F053D1" w:rsidTr="00FB0758">
        <w:tc>
          <w:tcPr>
            <w:tcW w:w="604" w:type="pct"/>
            <w:vMerge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Всего</w:t>
            </w:r>
          </w:p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38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530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Учебная</w:t>
            </w:r>
          </w:p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Производственная</w:t>
            </w:r>
          </w:p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18"/>
                <w:szCs w:val="18"/>
              </w:rPr>
            </w:pPr>
            <w:r w:rsidRPr="00F053D1">
              <w:rPr>
                <w:rFonts w:ascii="Times New Roman" w:eastAsia="PMingLiU" w:hAnsi="Times New Roman"/>
                <w:sz w:val="18"/>
                <w:szCs w:val="18"/>
              </w:rPr>
              <w:t>(если предусмотрена рассредоточенная практика)</w:t>
            </w:r>
          </w:p>
        </w:tc>
        <w:tc>
          <w:tcPr>
            <w:tcW w:w="575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F053D1" w:rsidTr="00FB0758">
        <w:tc>
          <w:tcPr>
            <w:tcW w:w="604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53D1" w:rsidRPr="00F053D1" w:rsidTr="00FB0758">
        <w:tc>
          <w:tcPr>
            <w:tcW w:w="604" w:type="pct"/>
          </w:tcPr>
          <w:p w:rsidR="00F053D1" w:rsidRPr="00F053D1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ПК5.1, ПК 5.2, ПК 5.3, ПК 5.4, </w:t>
            </w:r>
          </w:p>
          <w:p w:rsidR="00F053D1" w:rsidRPr="00F053D1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F053D1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Раздел 2.</w:t>
            </w:r>
            <w:r w:rsidR="00FB0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3D1">
              <w:rPr>
                <w:rFonts w:ascii="Times New Roman" w:hAnsi="Times New Roman"/>
                <w:sz w:val="24"/>
                <w:szCs w:val="24"/>
              </w:rPr>
              <w:t>Инструментарий и технологии разработки кода информационных систем</w:t>
            </w:r>
          </w:p>
        </w:tc>
        <w:tc>
          <w:tcPr>
            <w:tcW w:w="444" w:type="pc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140 квалификация специалист по информационным системам;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87 квалификация специалист по информационным ресурсам;</w:t>
            </w:r>
          </w:p>
          <w:p w:rsidR="00F053D1" w:rsidRPr="00F053D1" w:rsidRDefault="00F053D1" w:rsidP="003B3982">
            <w:pPr>
              <w:jc w:val="center"/>
            </w:pPr>
            <w:r w:rsidRPr="00F053D1">
              <w:rPr>
                <w:rFonts w:ascii="Times New Roman" w:hAnsi="Times New Roman"/>
                <w:sz w:val="18"/>
                <w:szCs w:val="18"/>
              </w:rPr>
              <w:t xml:space="preserve">140 квалификация разработчик </w:t>
            </w:r>
            <w:r w:rsidRPr="00F053D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F053D1">
              <w:rPr>
                <w:rFonts w:ascii="Times New Roman" w:hAnsi="Times New Roman"/>
                <w:sz w:val="18"/>
                <w:szCs w:val="18"/>
              </w:rPr>
              <w:t xml:space="preserve"> и мультимедийных приложений</w:t>
            </w:r>
          </w:p>
        </w:tc>
        <w:tc>
          <w:tcPr>
            <w:tcW w:w="589" w:type="pc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140 квалификация специалист по информационным системам;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87 квалификация специалист по информационным ресурсам;</w:t>
            </w:r>
          </w:p>
          <w:p w:rsidR="00F053D1" w:rsidRPr="00F053D1" w:rsidRDefault="00F053D1" w:rsidP="003B3982">
            <w:r w:rsidRPr="00F053D1">
              <w:rPr>
                <w:rFonts w:ascii="Times New Roman" w:hAnsi="Times New Roman"/>
                <w:sz w:val="18"/>
                <w:szCs w:val="18"/>
              </w:rPr>
              <w:t xml:space="preserve">140 квалификация разработчик </w:t>
            </w:r>
            <w:r w:rsidRPr="00F053D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F053D1">
              <w:rPr>
                <w:rFonts w:ascii="Times New Roman" w:hAnsi="Times New Roman"/>
                <w:sz w:val="18"/>
                <w:szCs w:val="18"/>
              </w:rPr>
              <w:t xml:space="preserve"> и мультимедийных приложений</w:t>
            </w:r>
          </w:p>
        </w:tc>
        <w:tc>
          <w:tcPr>
            <w:tcW w:w="561" w:type="pc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52 квалификация специалист по информационным системам;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40 квалификация специалист по информационным ресурсам;</w:t>
            </w:r>
          </w:p>
          <w:p w:rsidR="00F053D1" w:rsidRPr="00F053D1" w:rsidRDefault="00F053D1" w:rsidP="003B3982">
            <w:r w:rsidRPr="00F053D1">
              <w:rPr>
                <w:rFonts w:ascii="Times New Roman" w:hAnsi="Times New Roman"/>
                <w:sz w:val="18"/>
                <w:szCs w:val="18"/>
              </w:rPr>
              <w:t xml:space="preserve">52 квалификация разработчик </w:t>
            </w:r>
            <w:r w:rsidRPr="00F053D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F053D1">
              <w:rPr>
                <w:rFonts w:ascii="Times New Roman" w:hAnsi="Times New Roman"/>
                <w:sz w:val="18"/>
                <w:szCs w:val="18"/>
              </w:rPr>
              <w:t xml:space="preserve"> и мультимедийных приложений</w:t>
            </w:r>
          </w:p>
        </w:tc>
        <w:tc>
          <w:tcPr>
            <w:tcW w:w="338" w:type="pct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F053D1" w:rsidRPr="00F053D1" w:rsidRDefault="00F053D1" w:rsidP="003B3982">
            <w:pPr>
              <w:jc w:val="center"/>
            </w:pPr>
          </w:p>
        </w:tc>
        <w:tc>
          <w:tcPr>
            <w:tcW w:w="552" w:type="pct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F053D1" w:rsidRPr="00F053D1" w:rsidRDefault="00F053D1" w:rsidP="003B3982">
            <w:pPr>
              <w:jc w:val="center"/>
            </w:pPr>
            <w:r w:rsidRPr="00F053D1">
              <w:rPr>
                <w:rFonts w:ascii="Times New Roman" w:hAnsi="Times New Roman"/>
              </w:rPr>
              <w:t>Х</w:t>
            </w:r>
          </w:p>
        </w:tc>
      </w:tr>
    </w:tbl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53D1" w:rsidRPr="00F053D1" w:rsidRDefault="00F053D1" w:rsidP="00F053D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  <w:sectPr w:rsidR="00F053D1" w:rsidRPr="00F053D1" w:rsidSect="003B39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F053D1" w:rsidRDefault="00F053D1" w:rsidP="00F053D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3D1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</w:t>
      </w:r>
      <w:r w:rsidR="003B3982">
        <w:rPr>
          <w:rFonts w:ascii="Times New Roman" w:hAnsi="Times New Roman"/>
          <w:b/>
          <w:sz w:val="24"/>
          <w:szCs w:val="24"/>
        </w:rPr>
        <w:t xml:space="preserve"> программы дополнительного</w:t>
      </w:r>
      <w:r w:rsidRPr="00F053D1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3B3982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9132"/>
        <w:gridCol w:w="1070"/>
        <w:gridCol w:w="1074"/>
        <w:gridCol w:w="1074"/>
      </w:tblGrid>
      <w:tr w:rsidR="00F053D1" w:rsidRPr="00F053D1" w:rsidTr="00FB0758">
        <w:tc>
          <w:tcPr>
            <w:tcW w:w="801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Наименование разделов и тем </w:t>
            </w:r>
            <w:r w:rsidR="003B3982">
              <w:rPr>
                <w:rFonts w:ascii="Times New Roman" w:hAnsi="Times New Roman"/>
                <w:b/>
                <w:bCs/>
              </w:rPr>
              <w:t xml:space="preserve">программы дополнительного </w:t>
            </w:r>
            <w:r w:rsidRPr="00F053D1">
              <w:rPr>
                <w:rFonts w:ascii="Times New Roman" w:hAnsi="Times New Roman"/>
                <w:b/>
                <w:bCs/>
              </w:rPr>
              <w:t xml:space="preserve">профессионального </w:t>
            </w:r>
            <w:r w:rsidR="003B3982">
              <w:rPr>
                <w:rFonts w:ascii="Times New Roman" w:hAnsi="Times New Roman"/>
                <w:b/>
                <w:bCs/>
              </w:rPr>
              <w:t>образования,</w:t>
            </w:r>
            <w:r w:rsidRPr="00F053D1">
              <w:rPr>
                <w:rFonts w:ascii="Times New Roman" w:hAnsi="Times New Roman"/>
                <w:b/>
                <w:bCs/>
              </w:rPr>
              <w:t xml:space="preserve"> междисциплинарных курсов (МДК) </w:t>
            </w:r>
          </w:p>
        </w:tc>
        <w:tc>
          <w:tcPr>
            <w:tcW w:w="310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Содержание учебного материала,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лабораторные работы и практические занятия,) учебная работа обучающихся, курсовая работа (проект) </w:t>
            </w:r>
          </w:p>
        </w:tc>
        <w:tc>
          <w:tcPr>
            <w:tcW w:w="1094" w:type="pct"/>
            <w:gridSpan w:val="3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</w:tr>
      <w:tr w:rsidR="003B3982" w:rsidRPr="00F053D1" w:rsidTr="00FB0758">
        <w:trPr>
          <w:cantSplit/>
          <w:trHeight w:val="2473"/>
        </w:trPr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0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специалист по информационным системам</w:t>
            </w:r>
          </w:p>
        </w:tc>
        <w:tc>
          <w:tcPr>
            <w:tcW w:w="365" w:type="pct"/>
            <w:textDirection w:val="btLr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специалист по информационным ресурсам</w:t>
            </w:r>
          </w:p>
        </w:tc>
        <w:tc>
          <w:tcPr>
            <w:tcW w:w="365" w:type="pct"/>
            <w:textDirection w:val="btLr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разработчик </w:t>
            </w:r>
            <w:r w:rsidRPr="00F053D1">
              <w:rPr>
                <w:rFonts w:ascii="Times New Roman" w:hAnsi="Times New Roman"/>
                <w:sz w:val="20"/>
                <w:szCs w:val="20"/>
                <w:lang w:val="en-US" w:eastAsia="en-US"/>
              </w:rPr>
              <w:t>web</w:t>
            </w: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мультимедийных приложений</w:t>
            </w:r>
          </w:p>
        </w:tc>
      </w:tr>
      <w:tr w:rsidR="00F053D1" w:rsidRPr="00F053D1" w:rsidTr="00FB0758">
        <w:tc>
          <w:tcPr>
            <w:tcW w:w="3906" w:type="pct"/>
            <w:gridSpan w:val="2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Раздел 2. Инструментарий и технологии разработки кода информационных систем</w:t>
            </w:r>
          </w:p>
        </w:tc>
        <w:tc>
          <w:tcPr>
            <w:tcW w:w="364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 xml:space="preserve">140 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 xml:space="preserve">87 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 xml:space="preserve">140 </w:t>
            </w:r>
          </w:p>
        </w:tc>
      </w:tr>
      <w:tr w:rsidR="00F053D1" w:rsidRPr="00F053D1" w:rsidTr="00FB0758">
        <w:tc>
          <w:tcPr>
            <w:tcW w:w="3906" w:type="pct"/>
            <w:gridSpan w:val="2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МДК. 05.02 Разработка кода информационных систем.</w:t>
            </w:r>
          </w:p>
        </w:tc>
        <w:tc>
          <w:tcPr>
            <w:tcW w:w="364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 xml:space="preserve">140 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87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140</w:t>
            </w:r>
          </w:p>
        </w:tc>
      </w:tr>
      <w:tr w:rsidR="003B3982" w:rsidRPr="00F053D1" w:rsidTr="00FB0758">
        <w:tc>
          <w:tcPr>
            <w:tcW w:w="801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Тема 5.2.1. Основные инструменты для создания, исполнения и управления информационной системой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64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74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47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74</w:t>
            </w: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1. Структура CASE-средства. Структура среды разработки. Основные возможности.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2. 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3. 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4. Обеспечение кроссплатформенности информационной системы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5. Сервисно - ориентированные архитектуры.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6. Интегрированные среды разработки для создания независимых программ.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7. Особенности объектно-ориентированных и структурных языков программирования.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pStyle w:val="af"/>
              <w:numPr>
                <w:ilvl w:val="0"/>
                <w:numId w:val="16"/>
              </w:numPr>
              <w:spacing w:before="0" w:after="0"/>
              <w:ind w:left="360"/>
            </w:pPr>
            <w:r w:rsidRPr="00F053D1">
              <w:rPr>
                <w:iCs/>
              </w:rPr>
              <w:t>Разработка сценариев с помощью специализированных языков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26</w:t>
            </w: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053D1">
              <w:rPr>
                <w:rFonts w:ascii="Times New Roman" w:hAnsi="Times New Roman"/>
                <w:bCs/>
              </w:rPr>
              <w:t>Лабораторная работа «Построение диаграммы Вариантов использования</w:t>
            </w:r>
          </w:p>
          <w:p w:rsidR="00F053D1" w:rsidRPr="00F053D1" w:rsidRDefault="00F053D1" w:rsidP="003B3982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3D1">
              <w:rPr>
                <w:rFonts w:ascii="Times New Roman" w:hAnsi="Times New Roman"/>
                <w:bCs/>
                <w:sz w:val="24"/>
                <w:szCs w:val="24"/>
              </w:rPr>
              <w:t>и диаграммы. Последовательности и генерация кода»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053D1">
              <w:rPr>
                <w:rFonts w:ascii="Times New Roman" w:hAnsi="Times New Roman"/>
                <w:bCs/>
              </w:rPr>
              <w:t>Лабораторная работа «Построение диаграммы Кооперации и диаграммы Развертывания и генерация кода»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bottom"/>
          </w:tcPr>
          <w:p w:rsidR="00F053D1" w:rsidRPr="00F053D1" w:rsidRDefault="00F053D1" w:rsidP="003B398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053D1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диаграммы Деятельности, диаграммы Состояний и диаграммы Классов и генерация кода»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bottom"/>
          </w:tcPr>
          <w:p w:rsidR="00F053D1" w:rsidRPr="00F053D1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053D1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диаграммы компонентов и генерация кода»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bottom"/>
          </w:tcPr>
          <w:p w:rsidR="00F053D1" w:rsidRPr="00F053D1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053D1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 потоков данных и генерация кода»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lastRenderedPageBreak/>
              <w:t>Тема 5.2.2. Разработка и модификация информационных систем</w:t>
            </w: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64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66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40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66</w:t>
            </w: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Обоснование и осуществление выбора модели построения или модификации информационной системы.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Построение архитектуры проекта. Шаблон проекта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репозитория проекта, определение уровня доступа в системе контроля версий. Распределение ролей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Настройки среды разработки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разработки проекта. Сохранение версий проекта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Требования к интерфейсу пользователя. Принципы создания графического пользовательского интерфейса (GUI).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Понятие спецификации языка программирования. Синтаксис языка программирования. Стиль программирования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Основные конструкции выбранного языка программирования. Описание переменных, организация ввода-вывода, реализация типовых алгоритмов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Разработка графического интерфейса пользователя.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>Отладка приложений. Организация обработки исключений.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Виды, цели и уровни интеграции программных модулей.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lastRenderedPageBreak/>
              <w:t>Выбор источников и приемников данных, сопоставление объектов данных.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файлового ввода-вывода.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отладки. Отладочные классы.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color w:val="000000"/>
                <w:sz w:val="24"/>
                <w:szCs w:val="24"/>
              </w:rPr>
              <w:t>Спецификация настроек типовой ИС.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53D1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26</w:t>
            </w: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Практическая работа «Обоснование выбора технических средств»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center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Практическая работа «Стоимостная оценка проекта»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Практическая работа «Построение и обоснование модели проекта»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«Установка и настройка системы контроля версий с разграничением ролей»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«Проектирование и разработка интерфейса пользователя»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«Разработка графического интерфейса пользователя»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«Реализация алгоритмов обработки числовых данных. Отладка приложения»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«Реализация алгоритмов поиска. Отладка приложения»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Лабораторная работа «Реализация обработки табличных данных. Отладка приложения» 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«Разработка и отладка генератора случайных символов»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«Разработка приложений для моделирования процессов и явлений. Отладка приложения»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«Интеграция модуля в информационную систему»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«Программирование обмена сообщениями между модулями»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«Организация файлового ввода-вывода данных»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F053D1">
              <w:rPr>
                <w:rFonts w:ascii="Times New Roman" w:hAnsi="Times New Roman"/>
                <w:iCs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F053D1">
              <w:rPr>
                <w:rFonts w:ascii="Times New Roman" w:hAnsi="Times New Roman"/>
                <w:iCs/>
              </w:rPr>
              <w:lastRenderedPageBreak/>
              <w:t>Лабораторная работа «Разработка модулей экспертной системы»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FB0758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iCs/>
              </w:rPr>
              <w:t>Дополнительно для квалификаций " Специалист по информационным системам" и "Разработчик web и мультимедийных приложений</w:t>
            </w:r>
            <w:r w:rsidRPr="00F053D1">
              <w:rPr>
                <w:rFonts w:ascii="Times New Roman" w:hAnsi="Times New Roman"/>
              </w:rPr>
              <w:t xml:space="preserve">": </w:t>
            </w:r>
          </w:p>
          <w:p w:rsidR="00F053D1" w:rsidRPr="00F053D1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«Создание сетевого сервера и сетевого клиента.»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B0758" w:rsidRPr="00F053D1" w:rsidTr="00FB0758">
        <w:tc>
          <w:tcPr>
            <w:tcW w:w="3906" w:type="pct"/>
            <w:gridSpan w:val="2"/>
          </w:tcPr>
          <w:p w:rsidR="00FB0758" w:rsidRPr="00F053D1" w:rsidRDefault="00FB0758" w:rsidP="00FB075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64" w:type="pct"/>
            <w:vAlign w:val="center"/>
          </w:tcPr>
          <w:p w:rsidR="00FB0758" w:rsidRPr="00F053D1" w:rsidRDefault="00FB0758" w:rsidP="00FB075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 xml:space="preserve">140 </w:t>
            </w:r>
          </w:p>
        </w:tc>
        <w:tc>
          <w:tcPr>
            <w:tcW w:w="365" w:type="pct"/>
            <w:vAlign w:val="center"/>
          </w:tcPr>
          <w:p w:rsidR="00FB0758" w:rsidRPr="00F053D1" w:rsidRDefault="00FB0758" w:rsidP="00FB075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87</w:t>
            </w:r>
          </w:p>
        </w:tc>
        <w:tc>
          <w:tcPr>
            <w:tcW w:w="365" w:type="pct"/>
            <w:vAlign w:val="center"/>
          </w:tcPr>
          <w:p w:rsidR="00FB0758" w:rsidRPr="00F053D1" w:rsidRDefault="00FB0758" w:rsidP="00FB07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140</w:t>
            </w:r>
          </w:p>
        </w:tc>
      </w:tr>
    </w:tbl>
    <w:p w:rsidR="00F053D1" w:rsidRPr="00F053D1" w:rsidRDefault="00F053D1" w:rsidP="00F053D1">
      <w:pPr>
        <w:suppressAutoHyphens/>
        <w:spacing w:line="240" w:lineRule="auto"/>
        <w:jc w:val="both"/>
        <w:rPr>
          <w:rFonts w:ascii="Times New Roman" w:hAnsi="Times New Roman"/>
          <w:bCs/>
        </w:rPr>
      </w:pPr>
      <w:r w:rsidRPr="00F053D1">
        <w:rPr>
          <w:rFonts w:ascii="Times New Roman" w:hAnsi="Times New Roman"/>
          <w:bCs/>
        </w:rPr>
        <w:t xml:space="preserve">. </w:t>
      </w: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F053D1" w:rsidRPr="00F053D1" w:rsidSect="003B39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F053D1" w:rsidRDefault="00F053D1" w:rsidP="00F053D1">
      <w:pPr>
        <w:ind w:left="1353"/>
        <w:rPr>
          <w:rFonts w:ascii="Times New Roman" w:eastAsia="PMingLiU" w:hAnsi="Times New Roman"/>
          <w:b/>
          <w:bCs/>
        </w:rPr>
      </w:pPr>
      <w:r w:rsidRPr="00F053D1">
        <w:rPr>
          <w:rFonts w:ascii="Times New Roman" w:eastAsia="PMingLiU" w:hAnsi="Times New Roman"/>
          <w:b/>
          <w:bCs/>
        </w:rPr>
        <w:lastRenderedPageBreak/>
        <w:t xml:space="preserve">3. УСЛОВИЯ РЕАЛИЗАЦИИ ПРОГРАММЫ </w:t>
      </w:r>
      <w:r w:rsidR="00FF7173">
        <w:rPr>
          <w:rFonts w:ascii="Times New Roman" w:eastAsia="PMingLiU" w:hAnsi="Times New Roman"/>
          <w:b/>
          <w:bCs/>
        </w:rPr>
        <w:t xml:space="preserve">ДОПОЛНИТЕЛЬНОГО </w:t>
      </w:r>
      <w:r w:rsidRPr="00F053D1">
        <w:rPr>
          <w:rFonts w:ascii="Times New Roman" w:eastAsia="PMingLiU" w:hAnsi="Times New Roman"/>
          <w:b/>
          <w:bCs/>
        </w:rPr>
        <w:t xml:space="preserve">ПРОФЕССИОНАЛЬНОГО </w:t>
      </w:r>
      <w:r w:rsidR="00FF7173">
        <w:rPr>
          <w:rFonts w:ascii="Times New Roman" w:eastAsia="PMingLiU" w:hAnsi="Times New Roman"/>
          <w:b/>
          <w:bCs/>
        </w:rPr>
        <w:t>ОБРАЗОВАНИЯ</w:t>
      </w:r>
    </w:p>
    <w:p w:rsidR="00F053D1" w:rsidRPr="00F053D1" w:rsidRDefault="00F053D1" w:rsidP="00F053D1">
      <w:pPr>
        <w:ind w:firstLine="709"/>
        <w:rPr>
          <w:rFonts w:ascii="Times New Roman" w:eastAsia="PMingLiU" w:hAnsi="Times New Roman"/>
          <w:b/>
          <w:bCs/>
        </w:rPr>
      </w:pPr>
      <w:r w:rsidRPr="00F053D1">
        <w:rPr>
          <w:rFonts w:ascii="Times New Roman" w:eastAsia="PMingLiU" w:hAnsi="Times New Roman"/>
          <w:b/>
          <w:bCs/>
        </w:rPr>
        <w:t xml:space="preserve">3.1. Для реализации программы </w:t>
      </w:r>
      <w:r w:rsidR="00FF7173">
        <w:rPr>
          <w:rFonts w:ascii="Times New Roman" w:eastAsia="PMingLiU" w:hAnsi="Times New Roman"/>
          <w:b/>
          <w:bCs/>
        </w:rPr>
        <w:t xml:space="preserve">дополнительного </w:t>
      </w:r>
      <w:r w:rsidRPr="00F053D1">
        <w:rPr>
          <w:rFonts w:ascii="Times New Roman" w:eastAsia="PMingLiU" w:hAnsi="Times New Roman"/>
          <w:b/>
          <w:bCs/>
        </w:rPr>
        <w:t xml:space="preserve">профессионального </w:t>
      </w:r>
      <w:r w:rsidR="00FF7173">
        <w:rPr>
          <w:rFonts w:ascii="Times New Roman" w:eastAsia="PMingLiU" w:hAnsi="Times New Roman"/>
          <w:b/>
          <w:bCs/>
        </w:rPr>
        <w:t xml:space="preserve">образования </w:t>
      </w:r>
      <w:r w:rsidRPr="00F053D1">
        <w:rPr>
          <w:rFonts w:ascii="Times New Roman" w:eastAsia="PMingLiU" w:hAnsi="Times New Roman"/>
          <w:b/>
          <w:bCs/>
        </w:rPr>
        <w:t>должны быть предусмотрены следующие специальные помещения:</w:t>
      </w:r>
    </w:p>
    <w:p w:rsidR="00F053D1" w:rsidRPr="00F053D1" w:rsidRDefault="00F053D1" w:rsidP="00F053D1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 xml:space="preserve">Лаборатории </w:t>
      </w:r>
      <w:r w:rsidRPr="00F053D1">
        <w:rPr>
          <w:rFonts w:ascii="Times New Roman" w:eastAsia="PMingLiU" w:hAnsi="Times New Roman"/>
          <w:b/>
          <w:bCs/>
        </w:rPr>
        <w:t>Организации и принципов построения информационных систем</w:t>
      </w:r>
      <w:r w:rsidRPr="00F053D1">
        <w:rPr>
          <w:rFonts w:ascii="Times New Roman" w:eastAsia="PMingLiU" w:hAnsi="Times New Roman"/>
          <w:bCs/>
        </w:rPr>
        <w:t>, оснащенные в соответствии с п. 6.1.</w:t>
      </w:r>
      <w:r>
        <w:rPr>
          <w:rFonts w:ascii="Times New Roman" w:eastAsia="PMingLiU" w:hAnsi="Times New Roman"/>
          <w:bCs/>
        </w:rPr>
        <w:t>2.1. П</w:t>
      </w:r>
      <w:r w:rsidRPr="00F053D1">
        <w:rPr>
          <w:rFonts w:ascii="Times New Roman" w:eastAsia="PMingLiU" w:hAnsi="Times New Roman"/>
          <w:bCs/>
        </w:rPr>
        <w:t>рограммы по специальности:</w:t>
      </w:r>
    </w:p>
    <w:p w:rsidR="00F053D1" w:rsidRPr="00F053D1" w:rsidRDefault="00F053D1" w:rsidP="00F053D1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>Оснащенные базы практики, в соответствии с п 6.1.</w:t>
      </w:r>
      <w:r>
        <w:rPr>
          <w:rFonts w:ascii="Times New Roman" w:eastAsia="PMingLiU" w:hAnsi="Times New Roman"/>
          <w:bCs/>
        </w:rPr>
        <w:t>2.3 П</w:t>
      </w:r>
      <w:r w:rsidRPr="00F053D1">
        <w:rPr>
          <w:rFonts w:ascii="Times New Roman" w:eastAsia="PMingLiU" w:hAnsi="Times New Roman"/>
          <w:bCs/>
        </w:rPr>
        <w:t>рограммы по специальности.</w:t>
      </w:r>
    </w:p>
    <w:p w:rsidR="00F053D1" w:rsidRPr="00F053D1" w:rsidRDefault="00F053D1" w:rsidP="00F053D1">
      <w:pPr>
        <w:ind w:firstLine="709"/>
        <w:rPr>
          <w:rFonts w:ascii="Times New Roman" w:eastAsia="PMingLiU" w:hAnsi="Times New Roman"/>
          <w:b/>
          <w:bCs/>
        </w:rPr>
      </w:pPr>
      <w:r w:rsidRPr="00F053D1">
        <w:rPr>
          <w:rFonts w:ascii="Times New Roman" w:eastAsia="PMingLiU" w:hAnsi="Times New Roman"/>
          <w:b/>
          <w:bCs/>
        </w:rPr>
        <w:t>3.2. Информационное обеспечение реализации программы</w:t>
      </w:r>
    </w:p>
    <w:p w:rsidR="00F053D1" w:rsidRPr="00F053D1" w:rsidRDefault="00F053D1" w:rsidP="00F053D1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F053D1"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</w:rPr>
      </w:pP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3.2.1. Печатные издания</w:t>
      </w:r>
    </w:p>
    <w:p w:rsidR="00F053D1" w:rsidRPr="00F053D1" w:rsidRDefault="00F053D1" w:rsidP="00F053D1">
      <w:pPr>
        <w:ind w:firstLine="360"/>
        <w:contextualSpacing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 </w:t>
      </w:r>
      <w:r w:rsidRPr="00F053D1">
        <w:rPr>
          <w:rFonts w:ascii="Times New Roman" w:eastAsia="PMingLiU" w:hAnsi="Times New Roman"/>
          <w:bCs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…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 </w:t>
      </w:r>
      <w:r w:rsidRPr="00F053D1">
        <w:rPr>
          <w:rFonts w:ascii="Times New Roman" w:eastAsia="PMingLiU" w:hAnsi="Times New Roman"/>
          <w:bCs/>
        </w:rPr>
        <w:t>Единое окно доступа к образовательным ресурсам.  http://real.tepkom.ru/Real_OM-CM_A.asp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…</w:t>
      </w:r>
    </w:p>
    <w:p w:rsidR="00F053D1" w:rsidRPr="00F053D1" w:rsidRDefault="00F053D1" w:rsidP="00F053D1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F053D1" w:rsidRPr="00F053D1" w:rsidRDefault="00F053D1" w:rsidP="00F053D1">
      <w:pPr>
        <w:suppressAutoHyphens/>
        <w:ind w:left="360"/>
        <w:contextualSpacing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/>
          <w:bCs/>
        </w:rPr>
        <w:t xml:space="preserve">3.2.3. Дополнительные источники </w:t>
      </w:r>
      <w:r w:rsidRPr="00F053D1">
        <w:rPr>
          <w:rFonts w:ascii="Times New Roman" w:eastAsia="PMingLiU" w:hAnsi="Times New Roman"/>
          <w:bCs/>
        </w:rPr>
        <w:t>(при необходимости)</w:t>
      </w:r>
    </w:p>
    <w:p w:rsidR="00F053D1" w:rsidRPr="00F053D1" w:rsidRDefault="00F053D1" w:rsidP="00F053D1">
      <w:pPr>
        <w:ind w:firstLine="709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 </w:t>
      </w:r>
      <w:r w:rsidRPr="00F053D1">
        <w:rPr>
          <w:rFonts w:ascii="Times New Roman" w:eastAsia="PMingLiU" w:hAnsi="Times New Roman"/>
          <w:bCs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2014. – 512 с. ISBN 978-5-9963-0350-2</w:t>
      </w:r>
    </w:p>
    <w:p w:rsidR="00F053D1" w:rsidRPr="00F053D1" w:rsidRDefault="00F053D1" w:rsidP="00F053D1">
      <w:pPr>
        <w:ind w:left="709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>Приводится тематика дополнительных образовательных и информационных ресурсов, разработка которых желательная для освоения данно</w:t>
      </w:r>
      <w:r w:rsidR="00FF7173">
        <w:rPr>
          <w:rFonts w:ascii="Times New Roman" w:eastAsia="PMingLiU" w:hAnsi="Times New Roman"/>
          <w:bCs/>
        </w:rPr>
        <w:t>й программы</w:t>
      </w:r>
      <w:r w:rsidRPr="00F053D1">
        <w:rPr>
          <w:rFonts w:ascii="Times New Roman" w:eastAsia="PMingLiU" w:hAnsi="Times New Roman"/>
          <w:bCs/>
        </w:rPr>
        <w:t>.</w:t>
      </w:r>
    </w:p>
    <w:p w:rsidR="00F053D1" w:rsidRPr="00F053D1" w:rsidRDefault="00F053D1" w:rsidP="00F053D1">
      <w:pPr>
        <w:ind w:left="709"/>
        <w:rPr>
          <w:rFonts w:ascii="Times New Roman" w:eastAsia="PMingLiU" w:hAnsi="Times New Roman"/>
          <w:b/>
        </w:rPr>
      </w:pPr>
    </w:p>
    <w:p w:rsidR="00F053D1" w:rsidRPr="00F053D1" w:rsidRDefault="00F053D1" w:rsidP="00F053D1">
      <w:pPr>
        <w:ind w:left="426"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 xml:space="preserve">4. КОНТРОЛЬ И ОЦЕНКА РЕЗУЛЬТАТОВ ОСВОЕНИЯ </w:t>
      </w:r>
      <w:r w:rsidR="00FF7173">
        <w:rPr>
          <w:rFonts w:ascii="Times New Roman" w:eastAsia="PMingLiU" w:hAnsi="Times New Roman"/>
          <w:b/>
        </w:rPr>
        <w:t xml:space="preserve">ПРОГРАММЫ ДОПОЛНИТЕЛЬНОГО </w:t>
      </w:r>
      <w:r w:rsidRPr="00F053D1">
        <w:rPr>
          <w:rFonts w:ascii="Times New Roman" w:eastAsia="PMingLiU" w:hAnsi="Times New Roman"/>
          <w:b/>
        </w:rPr>
        <w:t xml:space="preserve">ПРОФЕССИОНАЛЬНОГО </w:t>
      </w:r>
      <w:r w:rsidR="00FF7173">
        <w:rPr>
          <w:rFonts w:ascii="Times New Roman" w:eastAsia="PMingLiU" w:hAnsi="Times New Roman"/>
          <w:b/>
        </w:rPr>
        <w:t>ОБРАЗОВАНИЯ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4368"/>
        <w:gridCol w:w="2486"/>
      </w:tblGrid>
      <w:tr w:rsidR="00F053D1" w:rsidRPr="00F053D1" w:rsidTr="005B12CC">
        <w:tc>
          <w:tcPr>
            <w:tcW w:w="2354" w:type="dxa"/>
          </w:tcPr>
          <w:p w:rsidR="00F053D1" w:rsidRPr="00F053D1" w:rsidRDefault="00F053D1" w:rsidP="00FF717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 xml:space="preserve">Код и наименование профессиональных и общих компетенций, формируемых в рамках </w:t>
            </w:r>
            <w:r w:rsidR="00FF7173">
              <w:rPr>
                <w:rFonts w:ascii="Times New Roman" w:eastAsia="PMingLiU" w:hAnsi="Times New Roman"/>
              </w:rPr>
              <w:t xml:space="preserve">программы 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</w:p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Критерии оценки</w:t>
            </w:r>
          </w:p>
          <w:p w:rsidR="00F053D1" w:rsidRPr="00F053D1" w:rsidRDefault="00F053D1" w:rsidP="003B3982">
            <w:pPr>
              <w:suppressAutoHyphens/>
              <w:spacing w:after="0"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  <w:p w:rsidR="00F053D1" w:rsidRPr="00F053D1" w:rsidRDefault="00F053D1" w:rsidP="003B3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Методы оценки</w:t>
            </w:r>
          </w:p>
        </w:tc>
      </w:tr>
      <w:tr w:rsidR="00F053D1" w:rsidRPr="00F053D1" w:rsidTr="005B12CC">
        <w:trPr>
          <w:trHeight w:val="266"/>
        </w:trPr>
        <w:tc>
          <w:tcPr>
            <w:tcW w:w="2354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отлично</w:t>
            </w:r>
            <w:r w:rsidRPr="00F053D1">
              <w:rPr>
                <w:rFonts w:ascii="Times New Roman" w:hAnsi="Times New Roman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хорошо</w:t>
            </w:r>
            <w:r w:rsidRPr="00F053D1">
              <w:rPr>
                <w:rFonts w:ascii="Times New Roman" w:hAnsi="Times New Roman"/>
              </w:rPr>
              <w:t xml:space="preserve">» - требования клиента проанализированы, предложен </w:t>
            </w:r>
            <w:r w:rsidRPr="00F053D1">
              <w:rPr>
                <w:rFonts w:ascii="Times New Roman" w:hAnsi="Times New Roman"/>
              </w:rPr>
              <w:lastRenderedPageBreak/>
              <w:t>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удовлетворительно</w:t>
            </w:r>
            <w:r w:rsidRPr="00F053D1"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Защита отчетов по практическим и лабораторным работам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F053D1" w:rsidTr="005B12CC">
        <w:trPr>
          <w:trHeight w:val="266"/>
        </w:trPr>
        <w:tc>
          <w:tcPr>
            <w:tcW w:w="2354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ПК 5.3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отлично</w:t>
            </w:r>
            <w:r w:rsidRPr="00F053D1">
              <w:rPr>
                <w:rFonts w:ascii="Times New Roman" w:hAnsi="Times New Roman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хорошо</w:t>
            </w:r>
            <w:r w:rsidRPr="00F053D1">
              <w:rPr>
                <w:rFonts w:ascii="Times New Roman" w:hAnsi="Times New Roman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удовлетворительно</w:t>
            </w:r>
            <w:r w:rsidRPr="00F053D1">
              <w:rPr>
                <w:rFonts w:ascii="Times New Roman" w:hAnsi="Times New Roman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В проекте частично реализован файловый ввод-вывод; разработаны основные функции клиентской и серверной части </w:t>
            </w:r>
            <w:r w:rsidRPr="00F053D1">
              <w:rPr>
                <w:rFonts w:ascii="Times New Roman" w:hAnsi="Times New Roman"/>
              </w:rPr>
              <w:lastRenderedPageBreak/>
              <w:t>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Экзамен/зачет в форме собеседования: практическое задание по разработке проекта (подсистемы) по обеспечению безопасности информационной системы.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Разработка серверной и клиентской части проекта.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F053D1" w:rsidTr="005B12CC">
        <w:trPr>
          <w:trHeight w:val="266"/>
        </w:trPr>
        <w:tc>
          <w:tcPr>
            <w:tcW w:w="2354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ПК 5.4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отлично</w:t>
            </w:r>
            <w:r w:rsidRPr="00F053D1">
              <w:rPr>
                <w:rFonts w:ascii="Times New Roman" w:hAnsi="Times New Roman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хорошо</w:t>
            </w:r>
            <w:r w:rsidRPr="00F053D1">
              <w:rPr>
                <w:rFonts w:ascii="Times New Roman" w:hAnsi="Times New Roman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удовлетворительно</w:t>
            </w:r>
            <w:r w:rsidRPr="00F053D1">
              <w:rPr>
                <w:rFonts w:ascii="Times New Roman" w:hAnsi="Times New Roman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b/>
              </w:rPr>
              <w:t xml:space="preserve">Дополнительно для квалификаций " Специалист по информационным </w:t>
            </w:r>
            <w:r w:rsidRPr="00F053D1">
              <w:rPr>
                <w:rFonts w:ascii="Times New Roman" w:hAnsi="Times New Roman"/>
                <w:b/>
              </w:rPr>
              <w:lastRenderedPageBreak/>
              <w:t>системам" и "Разработчик web и мультимедийных приложений":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Экзамен/зачет в форме собеседования: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F053D1" w:rsidTr="005B12CC">
        <w:trPr>
          <w:trHeight w:val="276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68" w:type="dxa"/>
          </w:tcPr>
          <w:p w:rsidR="00F053D1" w:rsidRPr="00F053D1" w:rsidRDefault="00F053D1" w:rsidP="00F053D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86" w:type="dxa"/>
            <w:vMerge w:val="restar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Экспертное наблюдение за выполнением работ</w:t>
            </w: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демонстрация ответственности за принятые решения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2261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  <w:bCs/>
              </w:rPr>
            </w:pPr>
            <w:r w:rsidRPr="00F053D1">
              <w:rPr>
                <w:rFonts w:ascii="Times New Roman" w:eastAsia="PMingLiU" w:hAnsi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  <w:bCs/>
              </w:rPr>
              <w:t>- эффективность  использования и</w:t>
            </w:r>
            <w:r w:rsidRPr="00F053D1">
              <w:rPr>
                <w:rFonts w:ascii="Times New Roman" w:eastAsia="PMingLiU" w:hAnsi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86" w:type="dxa"/>
            <w:vMerge/>
            <w:tcBorders>
              <w:bottom w:val="nil"/>
            </w:tcBorders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5B12CC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86" w:type="dxa"/>
            <w:tcBorders>
              <w:top w:val="nil"/>
            </w:tcBorders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</w:tbl>
    <w:p w:rsidR="00EF3711" w:rsidRPr="00F053D1" w:rsidRDefault="00EF3711" w:rsidP="00EF3711">
      <w:pPr>
        <w:rPr>
          <w:rFonts w:ascii="Times New Roman" w:hAnsi="Times New Roman"/>
        </w:rPr>
      </w:pPr>
    </w:p>
    <w:p w:rsidR="00631069" w:rsidRPr="00F053D1" w:rsidRDefault="00EF3711" w:rsidP="00CA35F5">
      <w:pPr>
        <w:rPr>
          <w:rFonts w:ascii="Times New Roman" w:hAnsi="Times New Roman"/>
        </w:rPr>
      </w:pPr>
      <w:r w:rsidRPr="00F053D1">
        <w:rPr>
          <w:rFonts w:ascii="Times New Roman" w:hAnsi="Times New Roman"/>
        </w:rPr>
        <w:br w:type="textWrapping" w:clear="all"/>
      </w:r>
      <w:r w:rsidR="00631069" w:rsidRPr="00F053D1">
        <w:rPr>
          <w:rFonts w:ascii="Times New Roman" w:hAnsi="Times New Roman"/>
          <w:sz w:val="24"/>
          <w:szCs w:val="24"/>
        </w:rPr>
        <w:t>Составитель: ____________________</w:t>
      </w:r>
    </w:p>
    <w:sectPr w:rsidR="00631069" w:rsidRPr="00F0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29" w:rsidRDefault="00141F29" w:rsidP="001A3F37">
      <w:pPr>
        <w:spacing w:after="0" w:line="240" w:lineRule="auto"/>
      </w:pPr>
      <w:r>
        <w:separator/>
      </w:r>
    </w:p>
  </w:endnote>
  <w:endnote w:type="continuationSeparator" w:id="0">
    <w:p w:rsidR="00141F29" w:rsidRDefault="00141F29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29" w:rsidRDefault="00141F29" w:rsidP="001A3F37">
      <w:pPr>
        <w:spacing w:after="0" w:line="240" w:lineRule="auto"/>
      </w:pPr>
      <w:r>
        <w:separator/>
      </w:r>
    </w:p>
  </w:footnote>
  <w:footnote w:type="continuationSeparator" w:id="0">
    <w:p w:rsidR="00141F29" w:rsidRDefault="00141F29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6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7"/>
  </w:num>
  <w:num w:numId="10">
    <w:abstractNumId w:val="19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32FA6"/>
    <w:rsid w:val="00053D9D"/>
    <w:rsid w:val="000C023A"/>
    <w:rsid w:val="000D768F"/>
    <w:rsid w:val="00141F29"/>
    <w:rsid w:val="001A3F37"/>
    <w:rsid w:val="001E7927"/>
    <w:rsid w:val="00325CA1"/>
    <w:rsid w:val="003A7C60"/>
    <w:rsid w:val="003B3982"/>
    <w:rsid w:val="004160FB"/>
    <w:rsid w:val="00451616"/>
    <w:rsid w:val="004764BA"/>
    <w:rsid w:val="00572AC9"/>
    <w:rsid w:val="005B12CC"/>
    <w:rsid w:val="00631069"/>
    <w:rsid w:val="006413C8"/>
    <w:rsid w:val="007737C9"/>
    <w:rsid w:val="007F26D8"/>
    <w:rsid w:val="0082242F"/>
    <w:rsid w:val="009854D9"/>
    <w:rsid w:val="009C7ADC"/>
    <w:rsid w:val="00A41724"/>
    <w:rsid w:val="00A95A6B"/>
    <w:rsid w:val="00AB1B01"/>
    <w:rsid w:val="00BB0664"/>
    <w:rsid w:val="00BC53F8"/>
    <w:rsid w:val="00BE56E4"/>
    <w:rsid w:val="00BF452E"/>
    <w:rsid w:val="00C51C02"/>
    <w:rsid w:val="00C65F4D"/>
    <w:rsid w:val="00CA35F5"/>
    <w:rsid w:val="00CD5879"/>
    <w:rsid w:val="00CE54EA"/>
    <w:rsid w:val="00D40A8C"/>
    <w:rsid w:val="00D70052"/>
    <w:rsid w:val="00DA0329"/>
    <w:rsid w:val="00E503ED"/>
    <w:rsid w:val="00E528CA"/>
    <w:rsid w:val="00EB4389"/>
    <w:rsid w:val="00EF3711"/>
    <w:rsid w:val="00F053D1"/>
    <w:rsid w:val="00F066A6"/>
    <w:rsid w:val="00F351C7"/>
    <w:rsid w:val="00F37803"/>
    <w:rsid w:val="00F90005"/>
    <w:rsid w:val="00FB0758"/>
    <w:rsid w:val="00FB4982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8EC0-61EB-4B45-A764-DE1CAF6E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31</cp:revision>
  <dcterms:created xsi:type="dcterms:W3CDTF">2020-11-02T00:53:00Z</dcterms:created>
  <dcterms:modified xsi:type="dcterms:W3CDTF">2021-02-18T06:10:00Z</dcterms:modified>
</cp:coreProperties>
</file>